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A1" w:rsidRDefault="00F21BA1" w:rsidP="00F421B3">
      <w:pPr>
        <w:spacing w:line="300" w:lineRule="auto"/>
        <w:jc w:val="both"/>
        <w:rPr>
          <w:b/>
        </w:rPr>
      </w:pPr>
    </w:p>
    <w:p w:rsidR="005369E8" w:rsidRDefault="005369E8" w:rsidP="00F421B3">
      <w:pPr>
        <w:pStyle w:val="Telobesedila3"/>
        <w:spacing w:line="300" w:lineRule="auto"/>
        <w:rPr>
          <w:rStyle w:val="Krepko"/>
          <w:b w:val="0"/>
        </w:rPr>
      </w:pPr>
      <w:r w:rsidRPr="00B8643E">
        <w:rPr>
          <w:rStyle w:val="Krepko"/>
          <w:b w:val="0"/>
        </w:rPr>
        <w:t>Spoštovani</w:t>
      </w:r>
      <w:r w:rsidR="00F421B3">
        <w:rPr>
          <w:rStyle w:val="Krepko"/>
          <w:b w:val="0"/>
        </w:rPr>
        <w:t>!</w:t>
      </w:r>
    </w:p>
    <w:p w:rsidR="00F421B3" w:rsidRPr="00C44325" w:rsidRDefault="00F421B3" w:rsidP="00F421B3">
      <w:pPr>
        <w:pStyle w:val="Telobesedila3"/>
        <w:spacing w:line="300" w:lineRule="auto"/>
        <w:rPr>
          <w:rStyle w:val="Krepko"/>
          <w:b w:val="0"/>
          <w:sz w:val="16"/>
          <w:szCs w:val="16"/>
        </w:rPr>
      </w:pPr>
    </w:p>
    <w:p w:rsidR="00035850" w:rsidRPr="00B8643E" w:rsidRDefault="00BD7DF7" w:rsidP="00F421B3">
      <w:pPr>
        <w:spacing w:line="300" w:lineRule="auto"/>
        <w:jc w:val="both"/>
      </w:pPr>
      <w:r w:rsidRPr="00B8643E">
        <w:t xml:space="preserve">Srednja </w:t>
      </w:r>
      <w:r w:rsidR="005337E7">
        <w:t>šola Josipa Jurčiča Ivančna Gorica</w:t>
      </w:r>
      <w:r w:rsidR="005369E8" w:rsidRPr="00B8643E">
        <w:t xml:space="preserve"> </w:t>
      </w:r>
      <w:r w:rsidR="00876BAD" w:rsidRPr="00B8643E">
        <w:t xml:space="preserve">za namene izobraževanja in izpopolnjevanja dijakov, za spremljanje njihovega razvoja in napredovanja, za svetovanje in obveščanje ter </w:t>
      </w:r>
      <w:r w:rsidR="005369E8" w:rsidRPr="00B8643E">
        <w:t>za nemoten potek dela</w:t>
      </w:r>
      <w:r w:rsidR="00876BAD" w:rsidRPr="00B8643E">
        <w:t xml:space="preserve"> šole</w:t>
      </w:r>
      <w:r w:rsidR="005369E8" w:rsidRPr="00B8643E">
        <w:t xml:space="preserve"> </w:t>
      </w:r>
      <w:r w:rsidR="00876BAD" w:rsidRPr="00B8643E">
        <w:t xml:space="preserve">obdeluje </w:t>
      </w:r>
      <w:r w:rsidR="005369E8" w:rsidRPr="00B8643E">
        <w:t>osebne podatke dijakov in staršev oziroma skrbnikov</w:t>
      </w:r>
      <w:r w:rsidR="006B5BB4">
        <w:t>, v obsegu kot ga določa</w:t>
      </w:r>
      <w:r w:rsidR="008A4F57">
        <w:t xml:space="preserve">ta </w:t>
      </w:r>
      <w:r w:rsidR="00876BAD" w:rsidRPr="00B8643E">
        <w:t>86. člen Zakona o poklicnem in strokovnem izobraževanju</w:t>
      </w:r>
      <w:r w:rsidR="00B8643E" w:rsidRPr="00B8643E">
        <w:t xml:space="preserve"> (Uradni list RS, št. </w:t>
      </w:r>
      <w:hyperlink r:id="rId8" w:tgtFrame="_blank" w:tooltip="Zakon o poklicnem in strokovnem izobraževanju (ZPSI-1)" w:history="1">
        <w:r w:rsidR="00B8643E" w:rsidRPr="00B8643E">
          <w:rPr>
            <w:rStyle w:val="Hiperpovezava"/>
            <w:color w:val="auto"/>
            <w:u w:val="none"/>
          </w:rPr>
          <w:t>79/06</w:t>
        </w:r>
      </w:hyperlink>
      <w:r w:rsidR="00B8643E" w:rsidRPr="00B8643E">
        <w:t xml:space="preserve"> in </w:t>
      </w:r>
      <w:hyperlink r:id="rId9" w:tgtFrame="_blank" w:tooltip="Zakon o spremembah in dopolnitvah Zakona o poklicnem in strokovnem izobraževanju" w:history="1">
        <w:r w:rsidR="00B8643E" w:rsidRPr="00B8643E">
          <w:rPr>
            <w:rStyle w:val="Hiperpovezava"/>
            <w:color w:val="auto"/>
            <w:u w:val="none"/>
          </w:rPr>
          <w:t>68/17</w:t>
        </w:r>
      </w:hyperlink>
      <w:r w:rsidR="00123E60">
        <w:t>; ZPSI-1</w:t>
      </w:r>
      <w:r w:rsidR="00B8643E" w:rsidRPr="00B8643E">
        <w:t>)</w:t>
      </w:r>
      <w:r w:rsidR="008A4F57">
        <w:t xml:space="preserve"> in 42. člen </w:t>
      </w:r>
      <w:r w:rsidR="00A36BC8">
        <w:t>Z</w:t>
      </w:r>
      <w:r w:rsidR="008A4F57">
        <w:t>akona o gimnazijah (Uradni list RS št. 1/07 in 68/2017</w:t>
      </w:r>
      <w:r w:rsidR="003F7BCC">
        <w:t>; ZGim-UPB1)</w:t>
      </w:r>
      <w:r w:rsidR="005369E8" w:rsidRPr="00B8643E">
        <w:t>.</w:t>
      </w:r>
      <w:r w:rsidR="00E93EF9" w:rsidRPr="00B8643E">
        <w:t xml:space="preserve"> </w:t>
      </w:r>
    </w:p>
    <w:p w:rsidR="00F421B3" w:rsidRPr="00C44325" w:rsidRDefault="00F421B3" w:rsidP="00F421B3">
      <w:pPr>
        <w:spacing w:line="300" w:lineRule="auto"/>
        <w:jc w:val="both"/>
        <w:rPr>
          <w:sz w:val="16"/>
          <w:szCs w:val="16"/>
        </w:rPr>
      </w:pPr>
    </w:p>
    <w:p w:rsidR="00D21725" w:rsidRDefault="00D21725" w:rsidP="00F421B3">
      <w:pPr>
        <w:spacing w:line="300" w:lineRule="auto"/>
        <w:jc w:val="both"/>
      </w:pPr>
      <w:r w:rsidRPr="00B8643E">
        <w:t xml:space="preserve">Osebne podatke in dokumentacijo, na podlagi katere so/bodo zbrani osebni podatki, šola uporablja in hrani v skladu z določili </w:t>
      </w:r>
      <w:r w:rsidR="00123E60">
        <w:t>ZPSI-1</w:t>
      </w:r>
      <w:r w:rsidR="00A36BC8">
        <w:t>, ZGim</w:t>
      </w:r>
      <w:r w:rsidR="00123E60">
        <w:t xml:space="preserve"> </w:t>
      </w:r>
      <w:r w:rsidRPr="00B8643E">
        <w:t xml:space="preserve">in </w:t>
      </w:r>
      <w:r>
        <w:t>z</w:t>
      </w:r>
      <w:r w:rsidRPr="00B8643E">
        <w:t>akona</w:t>
      </w:r>
      <w:r>
        <w:t>, ki ureja</w:t>
      </w:r>
      <w:r w:rsidRPr="00B8643E">
        <w:t xml:space="preserve"> varstv</w:t>
      </w:r>
      <w:r>
        <w:t>o</w:t>
      </w:r>
      <w:r w:rsidRPr="00B8643E">
        <w:t xml:space="preserve"> osebnih podatkov </w:t>
      </w:r>
      <w:r w:rsidRPr="00B8643E">
        <w:rPr>
          <w:color w:val="000000"/>
        </w:rPr>
        <w:t>le toliko časa, dokler je to potrebno za</w:t>
      </w:r>
      <w:r w:rsidRPr="00B8643E">
        <w:t xml:space="preserve"> dosego namena, zaradi katerega so se osebni podatki zbirali in uporabljali. Ob koncu izobraževanja oziroma po izpolnitvi namena obdelave šola osebne podatke izbriše oziroma uniči v skladu z določili Zakona o varstvu osebnih podatkov</w:t>
      </w:r>
      <w:r>
        <w:t xml:space="preserve">, razen podatkov, ki se hranijo trajno oziroma </w:t>
      </w:r>
      <w:r w:rsidR="00642354">
        <w:t>so del arhivskega gradiva</w:t>
      </w:r>
      <w:r w:rsidRPr="00B8643E">
        <w:t xml:space="preserve">. </w:t>
      </w:r>
    </w:p>
    <w:p w:rsidR="00D73655" w:rsidRPr="00C44325" w:rsidRDefault="00D73655" w:rsidP="00F421B3">
      <w:pPr>
        <w:spacing w:line="300" w:lineRule="auto"/>
        <w:jc w:val="both"/>
        <w:rPr>
          <w:sz w:val="16"/>
          <w:szCs w:val="16"/>
        </w:rPr>
      </w:pPr>
    </w:p>
    <w:p w:rsidR="00035850" w:rsidRPr="00B8643E" w:rsidRDefault="00035850" w:rsidP="00F421B3">
      <w:pPr>
        <w:spacing w:line="300" w:lineRule="auto"/>
        <w:jc w:val="both"/>
        <w:rPr>
          <w:color w:val="000000"/>
        </w:rPr>
      </w:pPr>
      <w:r w:rsidRPr="00B8643E">
        <w:t>Za obdelavo osebnih podatkov</w:t>
      </w:r>
      <w:r w:rsidR="00A42DA0">
        <w:t xml:space="preserve"> izven nameno</w:t>
      </w:r>
      <w:r w:rsidR="002F4BCC">
        <w:t xml:space="preserve">v iz </w:t>
      </w:r>
      <w:r w:rsidR="00123E60">
        <w:t>ZPSI-1</w:t>
      </w:r>
      <w:r w:rsidR="00A36BC8">
        <w:t xml:space="preserve"> in ZGim</w:t>
      </w:r>
      <w:r w:rsidR="00123E60">
        <w:t xml:space="preserve"> </w:t>
      </w:r>
      <w:r w:rsidRPr="00B8643E">
        <w:t xml:space="preserve">pa </w:t>
      </w:r>
      <w:r w:rsidR="002F4BCC" w:rsidRPr="00DB1000">
        <w:rPr>
          <w:b/>
        </w:rPr>
        <w:t>potrebujemo</w:t>
      </w:r>
      <w:r w:rsidRPr="00DB1000">
        <w:rPr>
          <w:b/>
        </w:rPr>
        <w:t xml:space="preserve"> vaš</w:t>
      </w:r>
      <w:r w:rsidR="002F4BCC" w:rsidRPr="00DB1000">
        <w:rPr>
          <w:b/>
        </w:rPr>
        <w:t>o</w:t>
      </w:r>
      <w:r w:rsidRPr="00DB1000">
        <w:rPr>
          <w:b/>
        </w:rPr>
        <w:t xml:space="preserve"> privolitev</w:t>
      </w:r>
      <w:r w:rsidR="008E1814" w:rsidRPr="00B8643E">
        <w:t>,</w:t>
      </w:r>
      <w:r w:rsidR="00BC0368" w:rsidRPr="00B8643E">
        <w:rPr>
          <w:color w:val="000000"/>
        </w:rPr>
        <w:t xml:space="preserve"> </w:t>
      </w:r>
      <w:r w:rsidR="008E1814" w:rsidRPr="00B8643E">
        <w:rPr>
          <w:color w:val="000000"/>
        </w:rPr>
        <w:t>z</w:t>
      </w:r>
      <w:r w:rsidRPr="00B8643E">
        <w:rPr>
          <w:color w:val="000000"/>
        </w:rPr>
        <w:t xml:space="preserve">ato vas </w:t>
      </w:r>
      <w:r w:rsidR="00BC0368" w:rsidRPr="00B8643E">
        <w:rPr>
          <w:color w:val="000000"/>
        </w:rPr>
        <w:t xml:space="preserve">vljudno </w:t>
      </w:r>
      <w:r w:rsidRPr="00B8643E">
        <w:rPr>
          <w:color w:val="000000"/>
        </w:rPr>
        <w:t xml:space="preserve">prosimo, da </w:t>
      </w:r>
      <w:r w:rsidR="002F4BCC">
        <w:rPr>
          <w:color w:val="000000"/>
        </w:rPr>
        <w:t xml:space="preserve">preberete </w:t>
      </w:r>
      <w:r w:rsidR="00DB1000">
        <w:rPr>
          <w:color w:val="000000"/>
        </w:rPr>
        <w:t xml:space="preserve">priloženi </w:t>
      </w:r>
      <w:r w:rsidR="002F4BCC">
        <w:rPr>
          <w:color w:val="000000"/>
        </w:rPr>
        <w:t xml:space="preserve">izjavi - </w:t>
      </w:r>
      <w:r w:rsidR="00BC0368" w:rsidRPr="00DB1000">
        <w:rPr>
          <w:b/>
          <w:i/>
          <w:color w:val="000000"/>
        </w:rPr>
        <w:t>»I</w:t>
      </w:r>
      <w:r w:rsidR="00466946" w:rsidRPr="00DB1000">
        <w:rPr>
          <w:b/>
          <w:i/>
          <w:color w:val="000000"/>
        </w:rPr>
        <w:t>zjav</w:t>
      </w:r>
      <w:r w:rsidR="00DB1000" w:rsidRPr="00DB1000">
        <w:rPr>
          <w:b/>
          <w:i/>
          <w:color w:val="000000"/>
        </w:rPr>
        <w:t>a</w:t>
      </w:r>
      <w:r w:rsidR="00466946" w:rsidRPr="00DB1000">
        <w:rPr>
          <w:b/>
          <w:i/>
          <w:color w:val="000000"/>
        </w:rPr>
        <w:t xml:space="preserve"> </w:t>
      </w:r>
      <w:r w:rsidR="00BC0368" w:rsidRPr="00DB1000">
        <w:rPr>
          <w:b/>
          <w:i/>
          <w:color w:val="000000"/>
        </w:rPr>
        <w:t xml:space="preserve">staršev oziroma zakonitih zastopnikov« </w:t>
      </w:r>
      <w:r w:rsidR="002F4BCC" w:rsidRPr="00DB1000">
        <w:rPr>
          <w:color w:val="000000"/>
        </w:rPr>
        <w:t xml:space="preserve">in </w:t>
      </w:r>
      <w:r w:rsidR="00DB1000" w:rsidRPr="00DB1000">
        <w:rPr>
          <w:b/>
          <w:i/>
          <w:color w:val="000000"/>
        </w:rPr>
        <w:t xml:space="preserve">»Izjava dijakov in staršev« </w:t>
      </w:r>
      <w:r w:rsidR="00DB1000">
        <w:rPr>
          <w:color w:val="000000"/>
        </w:rPr>
        <w:t xml:space="preserve">ter </w:t>
      </w:r>
      <w:r w:rsidR="002F4BCC">
        <w:rPr>
          <w:color w:val="000000"/>
        </w:rPr>
        <w:t xml:space="preserve">nam dovolite predlagano obdelavo osebnih podatkov dijaka, tako da </w:t>
      </w:r>
      <w:r w:rsidR="00CA2F09">
        <w:rPr>
          <w:color w:val="000000"/>
        </w:rPr>
        <w:t>ob</w:t>
      </w:r>
      <w:r w:rsidR="002F4BCC">
        <w:rPr>
          <w:color w:val="000000"/>
        </w:rPr>
        <w:t xml:space="preserve"> posamezn</w:t>
      </w:r>
      <w:r w:rsidR="00CA2F09">
        <w:rPr>
          <w:color w:val="000000"/>
        </w:rPr>
        <w:t>e</w:t>
      </w:r>
      <w:r w:rsidR="002F4BCC">
        <w:rPr>
          <w:color w:val="000000"/>
        </w:rPr>
        <w:t>m namen</w:t>
      </w:r>
      <w:r w:rsidR="00CA2F09">
        <w:rPr>
          <w:color w:val="000000"/>
        </w:rPr>
        <w:t>u</w:t>
      </w:r>
      <w:r w:rsidR="002F4BCC">
        <w:rPr>
          <w:color w:val="000000"/>
        </w:rPr>
        <w:t xml:space="preserve"> obdelave</w:t>
      </w:r>
      <w:r w:rsidRPr="00B8643E">
        <w:rPr>
          <w:color w:val="000000"/>
        </w:rPr>
        <w:t xml:space="preserve"> obkrožite DA</w:t>
      </w:r>
      <w:r w:rsidR="002F4BCC">
        <w:rPr>
          <w:color w:val="000000"/>
        </w:rPr>
        <w:t>. Č</w:t>
      </w:r>
      <w:r w:rsidRPr="00B8643E">
        <w:rPr>
          <w:color w:val="000000"/>
        </w:rPr>
        <w:t xml:space="preserve">e se </w:t>
      </w:r>
      <w:r w:rsidR="002F4BCC">
        <w:rPr>
          <w:color w:val="000000"/>
        </w:rPr>
        <w:t xml:space="preserve">s predlagano obdelavo osebnih podatkov dijaka ne </w:t>
      </w:r>
      <w:r w:rsidRPr="00B8643E">
        <w:rPr>
          <w:color w:val="000000"/>
        </w:rPr>
        <w:t xml:space="preserve">strinjate, </w:t>
      </w:r>
      <w:r w:rsidR="002F4BCC">
        <w:rPr>
          <w:color w:val="000000"/>
        </w:rPr>
        <w:t>pustite možnost DA neoznačeno. Enako prosimo tudi dijake</w:t>
      </w:r>
      <w:r w:rsidR="000364EA">
        <w:rPr>
          <w:color w:val="000000"/>
        </w:rPr>
        <w:t>, da</w:t>
      </w:r>
      <w:r w:rsidR="00466946" w:rsidRPr="00B8643E">
        <w:rPr>
          <w:color w:val="000000"/>
        </w:rPr>
        <w:t xml:space="preserve"> pri </w:t>
      </w:r>
      <w:r w:rsidR="00BC0368" w:rsidRPr="00B8643E">
        <w:rPr>
          <w:color w:val="000000"/>
        </w:rPr>
        <w:t>»</w:t>
      </w:r>
      <w:r w:rsidR="00BC0368" w:rsidRPr="00B8643E">
        <w:rPr>
          <w:i/>
          <w:color w:val="000000"/>
        </w:rPr>
        <w:t>I</w:t>
      </w:r>
      <w:r w:rsidR="00466946" w:rsidRPr="00B8643E">
        <w:rPr>
          <w:i/>
          <w:color w:val="000000"/>
        </w:rPr>
        <w:t>zjavi</w:t>
      </w:r>
      <w:r w:rsidR="00BC0368" w:rsidRPr="00B8643E">
        <w:rPr>
          <w:i/>
          <w:color w:val="000000"/>
        </w:rPr>
        <w:t xml:space="preserve"> dijaka</w:t>
      </w:r>
      <w:r w:rsidR="00BC0368" w:rsidRPr="00B8643E">
        <w:rPr>
          <w:color w:val="000000"/>
        </w:rPr>
        <w:t>«</w:t>
      </w:r>
      <w:r w:rsidR="00466946" w:rsidRPr="00B8643E">
        <w:rPr>
          <w:color w:val="000000"/>
        </w:rPr>
        <w:t xml:space="preserve"> obkrožite</w:t>
      </w:r>
      <w:r w:rsidR="0007623C">
        <w:rPr>
          <w:color w:val="000000"/>
        </w:rPr>
        <w:t xml:space="preserve"> ali podčrtate</w:t>
      </w:r>
      <w:r w:rsidR="00466946" w:rsidRPr="00B8643E">
        <w:rPr>
          <w:color w:val="000000"/>
        </w:rPr>
        <w:t xml:space="preserve"> </w:t>
      </w:r>
      <w:r w:rsidR="0007623C">
        <w:rPr>
          <w:color w:val="000000"/>
        </w:rPr>
        <w:t>besedo SOGLAŠAM</w:t>
      </w:r>
      <w:r w:rsidR="00466946" w:rsidRPr="00B8643E">
        <w:rPr>
          <w:color w:val="000000"/>
        </w:rPr>
        <w:t xml:space="preserve">, če se strinjate </w:t>
      </w:r>
      <w:r w:rsidR="000364EA">
        <w:rPr>
          <w:color w:val="000000"/>
        </w:rPr>
        <w:t>s predlagano obdelavo osebnih podatkov, oziroma ponujenega soglasja ne da</w:t>
      </w:r>
      <w:r w:rsidR="008A4F57">
        <w:rPr>
          <w:color w:val="000000"/>
        </w:rPr>
        <w:t>s</w:t>
      </w:r>
      <w:r w:rsidR="000364EA">
        <w:rPr>
          <w:color w:val="000000"/>
        </w:rPr>
        <w:t>te, če besedo pustite neoznačeno</w:t>
      </w:r>
      <w:r w:rsidR="00466946" w:rsidRPr="00B8643E">
        <w:rPr>
          <w:color w:val="000000"/>
        </w:rPr>
        <w:t xml:space="preserve">. </w:t>
      </w:r>
      <w:r w:rsidR="008D2BD6">
        <w:rPr>
          <w:color w:val="000000"/>
        </w:rPr>
        <w:t xml:space="preserve">Več o obdelavi osebnih podatkov pri </w:t>
      </w:r>
      <w:r w:rsidR="005337E7">
        <w:rPr>
          <w:color w:val="000000"/>
        </w:rPr>
        <w:t>SŠJJ</w:t>
      </w:r>
      <w:r w:rsidR="008D2BD6">
        <w:rPr>
          <w:color w:val="000000"/>
        </w:rPr>
        <w:t xml:space="preserve"> lahko preberete v informacijah za posameznike, na povezavi </w:t>
      </w:r>
      <w:hyperlink r:id="rId10" w:history="1">
        <w:r w:rsidR="005337E7" w:rsidRPr="001369B2">
          <w:rPr>
            <w:rStyle w:val="Hiperpovezava"/>
          </w:rPr>
          <w:t>www.ssjj.si</w:t>
        </w:r>
      </w:hyperlink>
      <w:r w:rsidR="005337E7">
        <w:rPr>
          <w:color w:val="000000"/>
        </w:rPr>
        <w:t xml:space="preserve"> </w:t>
      </w:r>
    </w:p>
    <w:p w:rsidR="00035850" w:rsidRPr="00C44325" w:rsidRDefault="00035850" w:rsidP="00F421B3">
      <w:pPr>
        <w:spacing w:line="300" w:lineRule="auto"/>
        <w:jc w:val="both"/>
        <w:rPr>
          <w:sz w:val="16"/>
          <w:szCs w:val="16"/>
        </w:rPr>
      </w:pPr>
    </w:p>
    <w:p w:rsidR="00D73655" w:rsidRDefault="00D73655" w:rsidP="00F421B3">
      <w:pPr>
        <w:spacing w:line="300" w:lineRule="auto"/>
        <w:jc w:val="both"/>
      </w:pPr>
      <w:r>
        <w:t>Ker ZPSI-1</w:t>
      </w:r>
      <w:r w:rsidR="00A36BC8">
        <w:t xml:space="preserve"> in ZGim</w:t>
      </w:r>
      <w:r>
        <w:t xml:space="preserve"> med podatki, ki jih šole vodimo o starših za namen komunikacij</w:t>
      </w:r>
      <w:r w:rsidR="005337E7">
        <w:t>e</w:t>
      </w:r>
      <w:r>
        <w:t xml:space="preserve"> navaja le telefonsko številko, vas spodaj naprošamo, da nam za namen lažje komunikacije v okviru izvajanja vzgojno izobraževalnega programa zaupa</w:t>
      </w:r>
      <w:r w:rsidR="008A4F57">
        <w:t>te tudi vaš</w:t>
      </w:r>
      <w:r w:rsidR="00C44325">
        <w:t>e</w:t>
      </w:r>
      <w:r w:rsidR="008A4F57">
        <w:t xml:space="preserve"> elektronsk</w:t>
      </w:r>
      <w:r w:rsidR="00C44325">
        <w:t>e</w:t>
      </w:r>
      <w:r w:rsidR="008A4F57">
        <w:t xml:space="preserve"> naslov</w:t>
      </w:r>
      <w:r w:rsidR="00C44325">
        <w:t>e</w:t>
      </w:r>
      <w:r w:rsidR="008A4F57">
        <w:t>.</w:t>
      </w:r>
    </w:p>
    <w:p w:rsidR="008E1814" w:rsidRPr="00C44325" w:rsidRDefault="008E1814" w:rsidP="00F421B3">
      <w:pPr>
        <w:spacing w:line="300" w:lineRule="auto"/>
        <w:jc w:val="both"/>
        <w:rPr>
          <w:sz w:val="16"/>
          <w:szCs w:val="16"/>
        </w:rPr>
      </w:pPr>
    </w:p>
    <w:p w:rsidR="00466946" w:rsidRPr="00B8643E" w:rsidRDefault="00466946" w:rsidP="00F421B3">
      <w:pPr>
        <w:spacing w:line="300" w:lineRule="auto"/>
        <w:jc w:val="both"/>
      </w:pPr>
      <w:r w:rsidRPr="00B8643E">
        <w:t xml:space="preserve">Zavezujemo se, da bomo spoštovali vašo voljo, osebne podatke pa za </w:t>
      </w:r>
      <w:r w:rsidR="00BC0368" w:rsidRPr="00B8643E">
        <w:t>v izjavah</w:t>
      </w:r>
      <w:r w:rsidRPr="00B8643E">
        <w:t xml:space="preserve"> opredeljene namene obdelovali zgolj v okviru danih privolitev</w:t>
      </w:r>
      <w:r w:rsidR="00777B13">
        <w:t xml:space="preserve">. </w:t>
      </w:r>
      <w:r w:rsidR="00BC0368" w:rsidRPr="00B8643E">
        <w:t xml:space="preserve">Dane privolitve lahko kadarkoli prekličete s pisno zahtevo, poslano na naslov </w:t>
      </w:r>
      <w:r w:rsidR="005337E7">
        <w:t>Srednj</w:t>
      </w:r>
      <w:r w:rsidR="00C44325">
        <w:t>a</w:t>
      </w:r>
      <w:r w:rsidR="005337E7">
        <w:t xml:space="preserve"> šol</w:t>
      </w:r>
      <w:r w:rsidR="00C44325">
        <w:t>a</w:t>
      </w:r>
      <w:r w:rsidR="005337E7">
        <w:t xml:space="preserve"> Josipa Jurčiča Ivančna Gorica</w:t>
      </w:r>
      <w:r w:rsidR="00BC0368" w:rsidRPr="00B8643E">
        <w:t xml:space="preserve">, </w:t>
      </w:r>
      <w:r w:rsidR="005337E7">
        <w:t xml:space="preserve">Cesta občine </w:t>
      </w:r>
      <w:proofErr w:type="spellStart"/>
      <w:r w:rsidR="005337E7">
        <w:t>Hirschaid</w:t>
      </w:r>
      <w:proofErr w:type="spellEnd"/>
      <w:r w:rsidR="005337E7">
        <w:t xml:space="preserve"> 3, 1295 Ivančna Gorica.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2742"/>
        <w:gridCol w:w="3508"/>
      </w:tblGrid>
      <w:tr w:rsidR="008A4F57" w:rsidRPr="0099582D" w:rsidTr="008E5B62">
        <w:tc>
          <w:tcPr>
            <w:tcW w:w="3036" w:type="dxa"/>
          </w:tcPr>
          <w:p w:rsidR="008A4F57" w:rsidRPr="0099582D" w:rsidRDefault="008A4F57" w:rsidP="008E5B62">
            <w:pPr>
              <w:outlineLvl w:val="0"/>
            </w:pPr>
          </w:p>
        </w:tc>
        <w:tc>
          <w:tcPr>
            <w:tcW w:w="2742" w:type="dxa"/>
          </w:tcPr>
          <w:p w:rsidR="008A4F57" w:rsidRPr="0099582D" w:rsidRDefault="008A4F57" w:rsidP="008E5B62">
            <w:pPr>
              <w:outlineLvl w:val="0"/>
            </w:pPr>
            <w:r>
              <w:rPr>
                <w:noProof/>
              </w:rPr>
              <w:drawing>
                <wp:inline distT="0" distB="0" distL="0" distR="0" wp14:anchorId="4078E174" wp14:editId="4F0A60FD">
                  <wp:extent cx="1295400" cy="1295400"/>
                  <wp:effectExtent l="0" t="0" r="0" b="0"/>
                  <wp:docPr id="2" name="Slika 2" descr="žig velik n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žig velik n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8" w:type="dxa"/>
          </w:tcPr>
          <w:p w:rsidR="008A4F57" w:rsidRPr="008A4F57" w:rsidRDefault="008A4F57" w:rsidP="008E5B62">
            <w:pPr>
              <w:outlineLvl w:val="0"/>
            </w:pPr>
            <w:r w:rsidRPr="008A4F57">
              <w:t>Ravnatelj:</w:t>
            </w:r>
          </w:p>
          <w:p w:rsidR="008A4F57" w:rsidRPr="008A4F57" w:rsidRDefault="008A4F57" w:rsidP="008E5B62">
            <w:pPr>
              <w:outlineLvl w:val="0"/>
            </w:pPr>
            <w:r w:rsidRPr="008A4F57">
              <w:t>Milan Jevnikar, prof.</w:t>
            </w:r>
          </w:p>
          <w:p w:rsidR="008A4F57" w:rsidRPr="008A4F57" w:rsidRDefault="008A4F57" w:rsidP="008E5B62">
            <w:pPr>
              <w:jc w:val="center"/>
              <w:outlineLvl w:val="0"/>
            </w:pPr>
            <w:r w:rsidRPr="008A4F57">
              <w:rPr>
                <w:noProof/>
              </w:rPr>
              <w:drawing>
                <wp:inline distT="0" distB="0" distL="0" distR="0" wp14:anchorId="786E03C4" wp14:editId="6DEFD145">
                  <wp:extent cx="1219200" cy="733425"/>
                  <wp:effectExtent l="0" t="0" r="0" b="9525"/>
                  <wp:docPr id="1" name="Slika 1" descr="podpis.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podpis.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730" w:rsidRDefault="00C00730" w:rsidP="00791026">
      <w:pPr>
        <w:pStyle w:val="Telobesedila3"/>
        <w:spacing w:line="312" w:lineRule="auto"/>
        <w:jc w:val="center"/>
        <w:rPr>
          <w:rFonts w:ascii="Tahoma" w:hAnsi="Tahoma" w:cs="Tahoma"/>
          <w:b/>
          <w:color w:val="000000"/>
          <w:sz w:val="22"/>
          <w:szCs w:val="20"/>
        </w:rPr>
      </w:pPr>
    </w:p>
    <w:p w:rsidR="00A36BC8" w:rsidRDefault="00A36BC8" w:rsidP="00791026">
      <w:pPr>
        <w:pStyle w:val="Telobesedila3"/>
        <w:spacing w:line="312" w:lineRule="auto"/>
        <w:jc w:val="center"/>
        <w:rPr>
          <w:rFonts w:ascii="Tahoma" w:hAnsi="Tahoma" w:cs="Tahoma"/>
          <w:b/>
          <w:color w:val="000000"/>
          <w:sz w:val="22"/>
          <w:szCs w:val="20"/>
        </w:rPr>
      </w:pPr>
    </w:p>
    <w:p w:rsidR="005C455C" w:rsidRDefault="005C455C" w:rsidP="005C455C">
      <w:pPr>
        <w:pStyle w:val="Telobesedila3"/>
        <w:spacing w:line="312" w:lineRule="auto"/>
        <w:rPr>
          <w:rFonts w:ascii="Tahoma" w:hAnsi="Tahoma" w:cs="Tahoma"/>
          <w:b/>
          <w:color w:val="000000"/>
          <w:sz w:val="22"/>
          <w:szCs w:val="20"/>
        </w:rPr>
      </w:pPr>
    </w:p>
    <w:p w:rsidR="005369E8" w:rsidRDefault="00463BBB" w:rsidP="003F7BCC">
      <w:pPr>
        <w:pStyle w:val="Telobesedila3"/>
        <w:spacing w:line="360" w:lineRule="auto"/>
        <w:jc w:val="center"/>
        <w:rPr>
          <w:rFonts w:ascii="Tahoma" w:hAnsi="Tahoma" w:cs="Tahoma"/>
          <w:b/>
          <w:color w:val="000000"/>
        </w:rPr>
      </w:pPr>
      <w:r w:rsidRPr="003F7BCC">
        <w:rPr>
          <w:rFonts w:ascii="Tahoma" w:hAnsi="Tahoma" w:cs="Tahoma"/>
          <w:b/>
          <w:color w:val="000000"/>
        </w:rPr>
        <w:t>IZJAVA</w:t>
      </w:r>
      <w:r w:rsidR="00A34A20" w:rsidRPr="003F7BCC">
        <w:rPr>
          <w:rFonts w:ascii="Tahoma" w:hAnsi="Tahoma" w:cs="Tahoma"/>
          <w:b/>
          <w:color w:val="000000"/>
        </w:rPr>
        <w:t xml:space="preserve"> STARŠEV oz. ZAKONITIH ZASTOPNIKOV</w:t>
      </w:r>
      <w:r w:rsidR="00814520">
        <w:rPr>
          <w:rFonts w:ascii="Tahoma" w:hAnsi="Tahoma" w:cs="Tahoma"/>
          <w:b/>
          <w:color w:val="000000"/>
        </w:rPr>
        <w:t xml:space="preserve"> – SPLOŠNO SOGLASJE</w:t>
      </w:r>
    </w:p>
    <w:p w:rsidR="003F7BCC" w:rsidRPr="003F7BCC" w:rsidRDefault="003F7BCC" w:rsidP="00191DFF">
      <w:pPr>
        <w:pStyle w:val="Telobesedila3"/>
        <w:jc w:val="center"/>
        <w:rPr>
          <w:rFonts w:ascii="Tahoma" w:hAnsi="Tahoma" w:cs="Tahoma"/>
          <w:b/>
          <w:color w:val="000000"/>
        </w:rPr>
      </w:pPr>
    </w:p>
    <w:p w:rsidR="00191DFF" w:rsidRDefault="007865B8" w:rsidP="00191DFF">
      <w:pPr>
        <w:jc w:val="both"/>
        <w:rPr>
          <w:rFonts w:ascii="Tahoma" w:hAnsi="Tahoma" w:cs="Tahoma"/>
          <w:b/>
          <w:color w:val="000000"/>
        </w:rPr>
      </w:pPr>
      <w:r w:rsidRPr="003F7BCC">
        <w:rPr>
          <w:rFonts w:ascii="Tahoma" w:hAnsi="Tahoma" w:cs="Tahoma"/>
          <w:b/>
          <w:color w:val="000000"/>
        </w:rPr>
        <w:t>Starš</w:t>
      </w:r>
      <w:r w:rsidR="00191DFF">
        <w:rPr>
          <w:rFonts w:ascii="Tahoma" w:hAnsi="Tahoma" w:cs="Tahoma"/>
          <w:b/>
          <w:color w:val="000000"/>
        </w:rPr>
        <w:t>/</w:t>
      </w:r>
      <w:r w:rsidRPr="003F7BCC">
        <w:rPr>
          <w:rFonts w:ascii="Tahoma" w:hAnsi="Tahoma" w:cs="Tahoma"/>
          <w:b/>
          <w:color w:val="000000"/>
        </w:rPr>
        <w:t>zakonit</w:t>
      </w:r>
      <w:r w:rsidR="00191DFF">
        <w:rPr>
          <w:rFonts w:ascii="Tahoma" w:hAnsi="Tahoma" w:cs="Tahoma"/>
          <w:b/>
          <w:color w:val="000000"/>
        </w:rPr>
        <w:t>i</w:t>
      </w:r>
      <w:r w:rsidRPr="003F7BCC">
        <w:rPr>
          <w:rFonts w:ascii="Tahoma" w:hAnsi="Tahoma" w:cs="Tahoma"/>
          <w:b/>
          <w:color w:val="000000"/>
        </w:rPr>
        <w:t xml:space="preserve"> zastopnik</w:t>
      </w:r>
      <w:r w:rsidR="00F421B3" w:rsidRPr="003F7BCC">
        <w:rPr>
          <w:rFonts w:ascii="Tahoma" w:hAnsi="Tahoma" w:cs="Tahoma"/>
          <w:b/>
          <w:color w:val="000000"/>
        </w:rPr>
        <w:t xml:space="preserve"> </w:t>
      </w:r>
      <w:r w:rsidR="00C44325">
        <w:rPr>
          <w:rFonts w:ascii="Tahoma" w:hAnsi="Tahoma" w:cs="Tahoma"/>
          <w:b/>
          <w:color w:val="000000"/>
        </w:rPr>
        <w:t>____</w:t>
      </w:r>
      <w:r w:rsidR="00367332" w:rsidRPr="003F7BCC">
        <w:rPr>
          <w:rFonts w:ascii="Tahoma" w:hAnsi="Tahoma" w:cs="Tahoma"/>
          <w:b/>
          <w:color w:val="000000"/>
        </w:rPr>
        <w:t>___________</w:t>
      </w:r>
      <w:r w:rsidR="00F421B3" w:rsidRPr="003F7BCC">
        <w:rPr>
          <w:rFonts w:ascii="Tahoma" w:hAnsi="Tahoma" w:cs="Tahoma"/>
          <w:b/>
          <w:color w:val="000000"/>
        </w:rPr>
        <w:t>_______</w:t>
      </w:r>
      <w:r w:rsidR="00367332" w:rsidRPr="003F7BCC">
        <w:rPr>
          <w:rFonts w:ascii="Tahoma" w:hAnsi="Tahoma" w:cs="Tahoma"/>
          <w:b/>
          <w:color w:val="000000"/>
        </w:rPr>
        <w:t>_</w:t>
      </w:r>
      <w:r w:rsidR="00191DFF">
        <w:rPr>
          <w:rFonts w:ascii="Tahoma" w:hAnsi="Tahoma" w:cs="Tahoma"/>
          <w:b/>
          <w:color w:val="000000"/>
        </w:rPr>
        <w:t>________________</w:t>
      </w:r>
      <w:r w:rsidR="00C44325">
        <w:rPr>
          <w:rFonts w:ascii="Tahoma" w:hAnsi="Tahoma" w:cs="Tahoma"/>
          <w:b/>
          <w:color w:val="000000"/>
        </w:rPr>
        <w:t xml:space="preserve">, </w:t>
      </w:r>
    </w:p>
    <w:p w:rsidR="00191DFF" w:rsidRPr="00191DFF" w:rsidRDefault="00191DFF" w:rsidP="00191DFF">
      <w:pPr>
        <w:jc w:val="both"/>
        <w:rPr>
          <w:rFonts w:ascii="Tahoma" w:hAnsi="Tahoma" w:cs="Tahoma"/>
          <w:b/>
          <w:color w:val="000000"/>
          <w:sz w:val="16"/>
        </w:rPr>
      </w:pPr>
      <w:r w:rsidRPr="00191DFF">
        <w:rPr>
          <w:rFonts w:ascii="Tahoma" w:hAnsi="Tahoma" w:cs="Tahoma"/>
          <w:b/>
          <w:color w:val="000000"/>
          <w:sz w:val="16"/>
        </w:rPr>
        <w:tab/>
      </w:r>
      <w:r w:rsidRPr="00191DFF">
        <w:rPr>
          <w:rFonts w:ascii="Tahoma" w:hAnsi="Tahoma" w:cs="Tahoma"/>
          <w:b/>
          <w:color w:val="000000"/>
          <w:sz w:val="16"/>
        </w:rPr>
        <w:tab/>
      </w:r>
      <w:r w:rsidRPr="00191DFF">
        <w:rPr>
          <w:rFonts w:ascii="Tahoma" w:hAnsi="Tahoma" w:cs="Tahoma"/>
          <w:b/>
          <w:color w:val="000000"/>
          <w:sz w:val="16"/>
        </w:rPr>
        <w:tab/>
      </w:r>
      <w:r w:rsidRPr="00191DFF">
        <w:rPr>
          <w:rFonts w:ascii="Tahoma" w:hAnsi="Tahoma" w:cs="Tahoma"/>
          <w:b/>
          <w:color w:val="000000"/>
          <w:sz w:val="16"/>
        </w:rPr>
        <w:tab/>
      </w:r>
      <w:r w:rsidRPr="00191DFF">
        <w:rPr>
          <w:rFonts w:ascii="Tahoma" w:hAnsi="Tahoma" w:cs="Tahoma"/>
          <w:b/>
          <w:color w:val="000000"/>
          <w:sz w:val="16"/>
        </w:rPr>
        <w:tab/>
      </w:r>
      <w:r w:rsidRPr="00191DFF">
        <w:rPr>
          <w:rFonts w:ascii="Tahoma" w:hAnsi="Tahoma" w:cs="Tahoma"/>
          <w:b/>
          <w:color w:val="000000"/>
          <w:sz w:val="16"/>
        </w:rPr>
        <w:tab/>
        <w:t>(ime in priimek očeta)</w:t>
      </w:r>
    </w:p>
    <w:p w:rsidR="00191DFF" w:rsidRDefault="00191DFF" w:rsidP="00191DFF">
      <w:pPr>
        <w:jc w:val="both"/>
        <w:rPr>
          <w:rFonts w:ascii="Tahoma" w:hAnsi="Tahoma" w:cs="Tahoma"/>
          <w:b/>
          <w:color w:val="000000"/>
        </w:rPr>
      </w:pPr>
    </w:p>
    <w:p w:rsidR="00191DFF" w:rsidRDefault="00367332" w:rsidP="00191DFF">
      <w:pPr>
        <w:jc w:val="both"/>
        <w:rPr>
          <w:rFonts w:ascii="Tahoma" w:hAnsi="Tahoma" w:cs="Tahoma"/>
          <w:b/>
          <w:color w:val="000000"/>
        </w:rPr>
      </w:pPr>
      <w:r w:rsidRPr="003F7BCC">
        <w:rPr>
          <w:rFonts w:ascii="Tahoma" w:hAnsi="Tahoma" w:cs="Tahoma"/>
          <w:b/>
          <w:color w:val="000000"/>
        </w:rPr>
        <w:t>_____</w:t>
      </w:r>
      <w:r w:rsidR="00C44325">
        <w:rPr>
          <w:rFonts w:ascii="Tahoma" w:hAnsi="Tahoma" w:cs="Tahoma"/>
          <w:b/>
          <w:color w:val="000000"/>
        </w:rPr>
        <w:t>_________________</w:t>
      </w:r>
      <w:r w:rsidR="00191DFF">
        <w:rPr>
          <w:rFonts w:ascii="Tahoma" w:hAnsi="Tahoma" w:cs="Tahoma"/>
          <w:b/>
          <w:color w:val="000000"/>
        </w:rPr>
        <w:t>________________</w:t>
      </w:r>
      <w:r w:rsidR="00C44325">
        <w:rPr>
          <w:rFonts w:ascii="Tahoma" w:hAnsi="Tahoma" w:cs="Tahoma"/>
          <w:b/>
          <w:color w:val="000000"/>
        </w:rPr>
        <w:t>____</w:t>
      </w:r>
      <w:r w:rsidR="00191DFF">
        <w:rPr>
          <w:rFonts w:ascii="Tahoma" w:hAnsi="Tahoma" w:cs="Tahoma"/>
          <w:b/>
          <w:color w:val="000000"/>
        </w:rPr>
        <w:t xml:space="preserve">___ </w:t>
      </w:r>
      <w:r w:rsidR="00191DFF">
        <w:rPr>
          <w:rFonts w:ascii="Tahoma" w:hAnsi="Tahoma" w:cs="Tahoma"/>
          <w:b/>
          <w:color w:val="000000"/>
        </w:rPr>
        <w:tab/>
        <w:t>d</w:t>
      </w:r>
      <w:r w:rsidR="007865B8" w:rsidRPr="003F7BCC">
        <w:rPr>
          <w:rFonts w:ascii="Tahoma" w:hAnsi="Tahoma" w:cs="Tahoma"/>
          <w:b/>
          <w:color w:val="000000"/>
        </w:rPr>
        <w:t>ijaka (dijakinje)</w:t>
      </w:r>
      <w:r w:rsidR="00C44325">
        <w:rPr>
          <w:rFonts w:ascii="Tahoma" w:hAnsi="Tahoma" w:cs="Tahoma"/>
          <w:b/>
          <w:color w:val="000000"/>
        </w:rPr>
        <w:t xml:space="preserve"> </w:t>
      </w:r>
    </w:p>
    <w:p w:rsidR="00191DFF" w:rsidRPr="00191DFF" w:rsidRDefault="00191DFF" w:rsidP="00191DFF">
      <w:pPr>
        <w:jc w:val="both"/>
        <w:rPr>
          <w:rFonts w:ascii="Tahoma" w:hAnsi="Tahoma" w:cs="Tahoma"/>
          <w:b/>
          <w:color w:val="000000"/>
          <w:sz w:val="16"/>
        </w:rPr>
      </w:pPr>
      <w:r>
        <w:rPr>
          <w:rFonts w:ascii="Tahoma" w:hAnsi="Tahoma" w:cs="Tahoma"/>
          <w:b/>
          <w:color w:val="000000"/>
          <w:sz w:val="16"/>
        </w:rPr>
        <w:tab/>
      </w:r>
      <w:r>
        <w:rPr>
          <w:rFonts w:ascii="Tahoma" w:hAnsi="Tahoma" w:cs="Tahoma"/>
          <w:b/>
          <w:color w:val="000000"/>
          <w:sz w:val="16"/>
        </w:rPr>
        <w:tab/>
      </w:r>
      <w:r>
        <w:rPr>
          <w:rFonts w:ascii="Tahoma" w:hAnsi="Tahoma" w:cs="Tahoma"/>
          <w:b/>
          <w:color w:val="000000"/>
          <w:sz w:val="16"/>
        </w:rPr>
        <w:tab/>
        <w:t>(ime in priimek matere</w:t>
      </w:r>
      <w:r w:rsidRPr="00191DFF">
        <w:rPr>
          <w:rFonts w:ascii="Tahoma" w:hAnsi="Tahoma" w:cs="Tahoma"/>
          <w:b/>
          <w:color w:val="000000"/>
          <w:sz w:val="16"/>
        </w:rPr>
        <w:t>)</w:t>
      </w:r>
    </w:p>
    <w:p w:rsidR="00191DFF" w:rsidRDefault="00191DFF" w:rsidP="00191DFF">
      <w:pPr>
        <w:jc w:val="both"/>
        <w:rPr>
          <w:rFonts w:ascii="Tahoma" w:hAnsi="Tahoma" w:cs="Tahoma"/>
          <w:b/>
          <w:color w:val="000000"/>
        </w:rPr>
      </w:pPr>
    </w:p>
    <w:p w:rsidR="00F421B3" w:rsidRDefault="007865B8" w:rsidP="00191DFF">
      <w:pPr>
        <w:jc w:val="both"/>
        <w:rPr>
          <w:rFonts w:ascii="Tahoma" w:hAnsi="Tahoma" w:cs="Tahoma"/>
          <w:b/>
          <w:color w:val="000000"/>
        </w:rPr>
      </w:pPr>
      <w:r w:rsidRPr="003F7BCC">
        <w:rPr>
          <w:rFonts w:ascii="Tahoma" w:hAnsi="Tahoma" w:cs="Tahoma"/>
          <w:b/>
          <w:color w:val="000000"/>
        </w:rPr>
        <w:t>_________________</w:t>
      </w:r>
      <w:r w:rsidR="00F421B3" w:rsidRPr="003F7BCC">
        <w:rPr>
          <w:rFonts w:ascii="Tahoma" w:hAnsi="Tahoma" w:cs="Tahoma"/>
          <w:b/>
          <w:color w:val="000000"/>
        </w:rPr>
        <w:t>___</w:t>
      </w:r>
      <w:r w:rsidRPr="003F7BCC">
        <w:rPr>
          <w:rFonts w:ascii="Tahoma" w:hAnsi="Tahoma" w:cs="Tahoma"/>
          <w:b/>
          <w:color w:val="000000"/>
        </w:rPr>
        <w:t>_</w:t>
      </w:r>
      <w:r w:rsidR="00C44325">
        <w:rPr>
          <w:rFonts w:ascii="Tahoma" w:hAnsi="Tahoma" w:cs="Tahoma"/>
          <w:b/>
          <w:color w:val="000000"/>
        </w:rPr>
        <w:t>___</w:t>
      </w:r>
      <w:r w:rsidRPr="003F7BCC">
        <w:rPr>
          <w:rFonts w:ascii="Tahoma" w:hAnsi="Tahoma" w:cs="Tahoma"/>
          <w:b/>
          <w:color w:val="000000"/>
        </w:rPr>
        <w:t>_</w:t>
      </w:r>
      <w:r w:rsidR="00191DFF">
        <w:rPr>
          <w:rFonts w:ascii="Tahoma" w:hAnsi="Tahoma" w:cs="Tahoma"/>
          <w:b/>
          <w:color w:val="000000"/>
        </w:rPr>
        <w:t>_____________</w:t>
      </w:r>
      <w:r w:rsidRPr="003F7BCC">
        <w:rPr>
          <w:rFonts w:ascii="Tahoma" w:hAnsi="Tahoma" w:cs="Tahoma"/>
          <w:b/>
          <w:color w:val="000000"/>
        </w:rPr>
        <w:t>_</w:t>
      </w:r>
      <w:r w:rsidR="00367332" w:rsidRPr="003F7BCC">
        <w:rPr>
          <w:rFonts w:ascii="Tahoma" w:hAnsi="Tahoma" w:cs="Tahoma"/>
          <w:b/>
          <w:color w:val="000000"/>
        </w:rPr>
        <w:t xml:space="preserve">  </w:t>
      </w:r>
      <w:r w:rsidRPr="003F7BCC">
        <w:rPr>
          <w:rFonts w:ascii="Tahoma" w:hAnsi="Tahoma" w:cs="Tahoma"/>
          <w:b/>
          <w:color w:val="000000"/>
        </w:rPr>
        <w:t>iz oddelka _____</w:t>
      </w:r>
      <w:r w:rsidR="00191DFF">
        <w:rPr>
          <w:rFonts w:ascii="Tahoma" w:hAnsi="Tahoma" w:cs="Tahoma"/>
          <w:b/>
          <w:color w:val="000000"/>
        </w:rPr>
        <w:t>_____</w:t>
      </w:r>
      <w:r w:rsidR="00EE4751" w:rsidRPr="003F7BCC">
        <w:rPr>
          <w:rFonts w:ascii="Tahoma" w:hAnsi="Tahoma" w:cs="Tahoma"/>
          <w:b/>
          <w:color w:val="000000"/>
        </w:rPr>
        <w:t xml:space="preserve"> </w:t>
      </w:r>
    </w:p>
    <w:p w:rsidR="00191DFF" w:rsidRPr="00191DFF" w:rsidRDefault="00191DFF" w:rsidP="00191DFF">
      <w:pPr>
        <w:jc w:val="both"/>
        <w:rPr>
          <w:rFonts w:ascii="Tahoma" w:hAnsi="Tahoma" w:cs="Tahoma"/>
          <w:b/>
          <w:color w:val="000000"/>
          <w:sz w:val="16"/>
        </w:rPr>
      </w:pPr>
      <w:r>
        <w:rPr>
          <w:rFonts w:ascii="Tahoma" w:hAnsi="Tahoma" w:cs="Tahoma"/>
          <w:b/>
          <w:color w:val="000000"/>
          <w:sz w:val="16"/>
        </w:rPr>
        <w:tab/>
      </w:r>
      <w:r>
        <w:rPr>
          <w:rFonts w:ascii="Tahoma" w:hAnsi="Tahoma" w:cs="Tahoma"/>
          <w:b/>
          <w:color w:val="000000"/>
          <w:sz w:val="16"/>
        </w:rPr>
        <w:tab/>
      </w:r>
      <w:r>
        <w:rPr>
          <w:rFonts w:ascii="Tahoma" w:hAnsi="Tahoma" w:cs="Tahoma"/>
          <w:b/>
          <w:color w:val="000000"/>
          <w:sz w:val="16"/>
        </w:rPr>
        <w:tab/>
        <w:t>(ime in priimek dijaka/inje)</w:t>
      </w:r>
    </w:p>
    <w:p w:rsidR="00191DFF" w:rsidRDefault="00191DFF" w:rsidP="00191DFF">
      <w:pPr>
        <w:jc w:val="both"/>
        <w:rPr>
          <w:rFonts w:ascii="Tahoma" w:hAnsi="Tahoma" w:cs="Tahoma"/>
          <w:b/>
          <w:color w:val="000000"/>
        </w:rPr>
      </w:pPr>
    </w:p>
    <w:p w:rsidR="003F7BCC" w:rsidRDefault="003F7BCC" w:rsidP="00191DFF">
      <w:pPr>
        <w:jc w:val="both"/>
        <w:rPr>
          <w:rFonts w:ascii="Tahoma" w:hAnsi="Tahoma" w:cs="Tahoma"/>
          <w:b/>
          <w:color w:val="000000"/>
        </w:rPr>
      </w:pPr>
    </w:p>
    <w:p w:rsidR="005369E8" w:rsidRDefault="00F421B3" w:rsidP="003F7BCC">
      <w:pPr>
        <w:spacing w:line="360" w:lineRule="auto"/>
        <w:jc w:val="center"/>
        <w:rPr>
          <w:rFonts w:ascii="Tahoma" w:hAnsi="Tahoma" w:cs="Tahoma"/>
          <w:color w:val="000000"/>
        </w:rPr>
      </w:pPr>
      <w:r w:rsidRPr="003F7BCC">
        <w:rPr>
          <w:rFonts w:ascii="Tahoma" w:hAnsi="Tahoma" w:cs="Tahoma"/>
          <w:b/>
          <w:color w:val="000000"/>
        </w:rPr>
        <w:t>S</w:t>
      </w:r>
      <w:r w:rsidR="00191DFF">
        <w:rPr>
          <w:rFonts w:ascii="Tahoma" w:hAnsi="Tahoma" w:cs="Tahoma"/>
          <w:b/>
          <w:color w:val="000000"/>
        </w:rPr>
        <w:t xml:space="preserve"> </w:t>
      </w:r>
      <w:r w:rsidRPr="003F7BCC">
        <w:rPr>
          <w:rFonts w:ascii="Tahoma" w:hAnsi="Tahoma" w:cs="Tahoma"/>
          <w:b/>
          <w:color w:val="000000"/>
        </w:rPr>
        <w:t>O</w:t>
      </w:r>
      <w:r w:rsidR="00191DFF">
        <w:rPr>
          <w:rFonts w:ascii="Tahoma" w:hAnsi="Tahoma" w:cs="Tahoma"/>
          <w:b/>
          <w:color w:val="000000"/>
        </w:rPr>
        <w:t xml:space="preserve"> </w:t>
      </w:r>
      <w:r w:rsidRPr="003F7BCC">
        <w:rPr>
          <w:rFonts w:ascii="Tahoma" w:hAnsi="Tahoma" w:cs="Tahoma"/>
          <w:b/>
          <w:color w:val="000000"/>
        </w:rPr>
        <w:t>G</w:t>
      </w:r>
      <w:r w:rsidR="00191DFF">
        <w:rPr>
          <w:rFonts w:ascii="Tahoma" w:hAnsi="Tahoma" w:cs="Tahoma"/>
          <w:b/>
          <w:color w:val="000000"/>
        </w:rPr>
        <w:t xml:space="preserve"> </w:t>
      </w:r>
      <w:r w:rsidRPr="003F7BCC">
        <w:rPr>
          <w:rFonts w:ascii="Tahoma" w:hAnsi="Tahoma" w:cs="Tahoma"/>
          <w:b/>
          <w:color w:val="000000"/>
        </w:rPr>
        <w:t>L</w:t>
      </w:r>
      <w:r w:rsidR="00191DFF">
        <w:rPr>
          <w:rFonts w:ascii="Tahoma" w:hAnsi="Tahoma" w:cs="Tahoma"/>
          <w:b/>
          <w:color w:val="000000"/>
        </w:rPr>
        <w:t xml:space="preserve"> </w:t>
      </w:r>
      <w:r w:rsidRPr="003F7BCC">
        <w:rPr>
          <w:rFonts w:ascii="Tahoma" w:hAnsi="Tahoma" w:cs="Tahoma"/>
          <w:b/>
          <w:color w:val="000000"/>
        </w:rPr>
        <w:t>A</w:t>
      </w:r>
      <w:r w:rsidR="00191DFF">
        <w:rPr>
          <w:rFonts w:ascii="Tahoma" w:hAnsi="Tahoma" w:cs="Tahoma"/>
          <w:b/>
          <w:color w:val="000000"/>
        </w:rPr>
        <w:t xml:space="preserve"> </w:t>
      </w:r>
      <w:r w:rsidRPr="003F7BCC">
        <w:rPr>
          <w:rFonts w:ascii="Tahoma" w:hAnsi="Tahoma" w:cs="Tahoma"/>
          <w:b/>
          <w:color w:val="000000"/>
        </w:rPr>
        <w:t>Š</w:t>
      </w:r>
      <w:r w:rsidR="00191DFF">
        <w:rPr>
          <w:rFonts w:ascii="Tahoma" w:hAnsi="Tahoma" w:cs="Tahoma"/>
          <w:b/>
          <w:color w:val="000000"/>
        </w:rPr>
        <w:t xml:space="preserve"> </w:t>
      </w:r>
      <w:r w:rsidRPr="003F7BCC">
        <w:rPr>
          <w:rFonts w:ascii="Tahoma" w:hAnsi="Tahoma" w:cs="Tahoma"/>
          <w:b/>
          <w:color w:val="000000"/>
        </w:rPr>
        <w:t>A</w:t>
      </w:r>
      <w:r w:rsidR="00191DFF">
        <w:rPr>
          <w:rFonts w:ascii="Tahoma" w:hAnsi="Tahoma" w:cs="Tahoma"/>
          <w:b/>
          <w:color w:val="000000"/>
        </w:rPr>
        <w:t xml:space="preserve"> </w:t>
      </w:r>
      <w:r w:rsidRPr="003F7BCC">
        <w:rPr>
          <w:rFonts w:ascii="Tahoma" w:hAnsi="Tahoma" w:cs="Tahoma"/>
          <w:b/>
          <w:color w:val="000000"/>
        </w:rPr>
        <w:t>M (</w:t>
      </w:r>
      <w:r w:rsidRPr="003F7BCC">
        <w:rPr>
          <w:rFonts w:ascii="Tahoma" w:hAnsi="Tahoma" w:cs="Tahoma"/>
          <w:color w:val="000000"/>
        </w:rPr>
        <w:t>obkrožite DA v vseh vrsticah, kjer dajete soglasje</w:t>
      </w:r>
      <w:r w:rsidRPr="003F7BCC">
        <w:rPr>
          <w:rFonts w:ascii="Tahoma" w:hAnsi="Tahoma" w:cs="Tahoma"/>
          <w:b/>
          <w:color w:val="000000"/>
        </w:rPr>
        <w:t>)</w:t>
      </w:r>
      <w:r w:rsidR="005369E8" w:rsidRPr="003F7BCC">
        <w:rPr>
          <w:rFonts w:ascii="Tahoma" w:hAnsi="Tahoma" w:cs="Tahoma"/>
          <w:color w:val="000000"/>
        </w:rPr>
        <w:t>:</w:t>
      </w:r>
    </w:p>
    <w:p w:rsidR="003F7BCC" w:rsidRPr="003F7BCC" w:rsidRDefault="003F7BCC" w:rsidP="003F7BCC">
      <w:pPr>
        <w:spacing w:line="360" w:lineRule="auto"/>
        <w:jc w:val="center"/>
        <w:rPr>
          <w:rFonts w:ascii="Tahoma" w:hAnsi="Tahoma" w:cs="Tahoma"/>
          <w:color w:val="000000"/>
        </w:rPr>
      </w:pPr>
    </w:p>
    <w:p w:rsidR="00C44325" w:rsidRDefault="00CA2F09" w:rsidP="003F7BCC">
      <w:pPr>
        <w:pStyle w:val="Odstavekseznama"/>
        <w:numPr>
          <w:ilvl w:val="0"/>
          <w:numId w:val="14"/>
        </w:numPr>
        <w:spacing w:line="360" w:lineRule="auto"/>
        <w:rPr>
          <w:rFonts w:ascii="Tahoma" w:hAnsi="Tahoma" w:cs="Tahoma"/>
          <w:color w:val="000000"/>
        </w:rPr>
      </w:pPr>
      <w:r w:rsidRPr="003F7BCC">
        <w:rPr>
          <w:rFonts w:ascii="Tahoma" w:hAnsi="Tahoma" w:cs="Tahoma"/>
          <w:color w:val="000000"/>
        </w:rPr>
        <w:t>d</w:t>
      </w:r>
      <w:r w:rsidR="00D73655" w:rsidRPr="003F7BCC">
        <w:rPr>
          <w:rFonts w:ascii="Tahoma" w:hAnsi="Tahoma" w:cs="Tahoma"/>
          <w:color w:val="000000"/>
        </w:rPr>
        <w:t>a šola z mano komunicira tudi po elektronsk</w:t>
      </w:r>
      <w:r w:rsidR="00C44325">
        <w:rPr>
          <w:rFonts w:ascii="Tahoma" w:hAnsi="Tahoma" w:cs="Tahoma"/>
          <w:color w:val="000000"/>
        </w:rPr>
        <w:t>ih</w:t>
      </w:r>
      <w:r w:rsidR="00D73655" w:rsidRPr="003F7BCC">
        <w:rPr>
          <w:rFonts w:ascii="Tahoma" w:hAnsi="Tahoma" w:cs="Tahoma"/>
          <w:color w:val="000000"/>
        </w:rPr>
        <w:t xml:space="preserve"> naslov</w:t>
      </w:r>
      <w:r w:rsidR="00C44325">
        <w:rPr>
          <w:rFonts w:ascii="Tahoma" w:hAnsi="Tahoma" w:cs="Tahoma"/>
          <w:color w:val="000000"/>
        </w:rPr>
        <w:t>ih</w:t>
      </w:r>
      <w:r w:rsidR="00191DFF">
        <w:rPr>
          <w:rFonts w:ascii="Tahoma" w:hAnsi="Tahoma" w:cs="Tahoma"/>
          <w:color w:val="000000"/>
        </w:rPr>
        <w:t xml:space="preserve"> </w:t>
      </w:r>
      <w:r w:rsidR="00191DFF" w:rsidRPr="000F65E3">
        <w:rPr>
          <w:rFonts w:ascii="Tahoma" w:hAnsi="Tahoma" w:cs="Tahoma"/>
          <w:color w:val="000000"/>
          <w:u w:val="single"/>
        </w:rPr>
        <w:t>(dopišite e-naslov)</w:t>
      </w:r>
      <w:r w:rsidR="00D73655" w:rsidRPr="003F7BCC">
        <w:rPr>
          <w:rFonts w:ascii="Tahoma" w:hAnsi="Tahoma" w:cs="Tahoma"/>
          <w:color w:val="000000"/>
        </w:rPr>
        <w:t>:</w:t>
      </w:r>
      <w:r w:rsidR="00C00730" w:rsidRPr="003F7BCC">
        <w:rPr>
          <w:rFonts w:ascii="Tahoma" w:hAnsi="Tahoma" w:cs="Tahoma"/>
          <w:color w:val="000000"/>
        </w:rPr>
        <w:t xml:space="preserve"> </w:t>
      </w:r>
    </w:p>
    <w:p w:rsidR="00D73655" w:rsidRDefault="005C455C" w:rsidP="00C44325">
      <w:pPr>
        <w:pStyle w:val="Odstavekseznama"/>
        <w:numPr>
          <w:ilvl w:val="1"/>
          <w:numId w:val="14"/>
        </w:numPr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mama</w:t>
      </w:r>
      <w:r w:rsidR="00C44325">
        <w:rPr>
          <w:rFonts w:ascii="Tahoma" w:hAnsi="Tahoma" w:cs="Tahoma"/>
          <w:color w:val="000000"/>
        </w:rPr>
        <w:t xml:space="preserve">  </w:t>
      </w:r>
      <w:r w:rsidR="00D73655" w:rsidRPr="003F7BCC">
        <w:rPr>
          <w:rFonts w:ascii="Tahoma" w:hAnsi="Tahoma" w:cs="Tahoma"/>
          <w:color w:val="000000"/>
        </w:rPr>
        <w:t>__</w:t>
      </w:r>
      <w:r>
        <w:rPr>
          <w:rFonts w:ascii="Tahoma" w:hAnsi="Tahoma" w:cs="Tahoma"/>
          <w:color w:val="000000"/>
        </w:rPr>
        <w:t>__</w:t>
      </w:r>
      <w:r w:rsidR="00D73655" w:rsidRPr="003F7BCC">
        <w:rPr>
          <w:rFonts w:ascii="Tahoma" w:hAnsi="Tahoma" w:cs="Tahoma"/>
          <w:color w:val="000000"/>
        </w:rPr>
        <w:t>__________</w:t>
      </w:r>
      <w:r w:rsidR="005337E7" w:rsidRPr="003F7BCC">
        <w:rPr>
          <w:rFonts w:ascii="Tahoma" w:hAnsi="Tahoma" w:cs="Tahoma"/>
          <w:color w:val="000000"/>
        </w:rPr>
        <w:t>__________________</w:t>
      </w:r>
      <w:r w:rsidR="00791026" w:rsidRPr="003F7BCC">
        <w:rPr>
          <w:rFonts w:ascii="Tahoma" w:hAnsi="Tahoma" w:cs="Tahoma"/>
          <w:color w:val="000000"/>
        </w:rPr>
        <w:t>_____________</w:t>
      </w:r>
      <w:r w:rsidR="00D73655" w:rsidRPr="003F7BCC">
        <w:rPr>
          <w:rFonts w:ascii="Tahoma" w:hAnsi="Tahoma" w:cs="Tahoma"/>
          <w:color w:val="000000"/>
        </w:rPr>
        <w:t xml:space="preserve"> .</w:t>
      </w:r>
      <w:r w:rsidR="00D91908">
        <w:rPr>
          <w:rFonts w:ascii="Tahoma" w:hAnsi="Tahoma" w:cs="Tahoma"/>
          <w:color w:val="000000"/>
        </w:rPr>
        <w:tab/>
      </w:r>
      <w:r w:rsidR="00CA2F09" w:rsidRPr="003F7BCC">
        <w:rPr>
          <w:rFonts w:ascii="Tahoma" w:hAnsi="Tahoma" w:cs="Tahoma"/>
          <w:color w:val="000000"/>
        </w:rPr>
        <w:t>DA</w:t>
      </w:r>
      <w:r w:rsidR="00D91908">
        <w:rPr>
          <w:rFonts w:ascii="Tahoma" w:hAnsi="Tahoma" w:cs="Tahoma"/>
          <w:color w:val="000000"/>
        </w:rPr>
        <w:tab/>
        <w:t>NE</w:t>
      </w:r>
    </w:p>
    <w:p w:rsidR="00C44325" w:rsidRPr="003F7BCC" w:rsidRDefault="005C455C" w:rsidP="00C44325">
      <w:pPr>
        <w:pStyle w:val="Odstavekseznama"/>
        <w:numPr>
          <w:ilvl w:val="1"/>
          <w:numId w:val="14"/>
        </w:numPr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oče</w:t>
      </w:r>
      <w:r w:rsidR="00C44325">
        <w:rPr>
          <w:rFonts w:ascii="Tahoma" w:hAnsi="Tahoma" w:cs="Tahoma"/>
          <w:color w:val="000000"/>
        </w:rPr>
        <w:t xml:space="preserve">  </w:t>
      </w:r>
      <w:r>
        <w:rPr>
          <w:rFonts w:ascii="Tahoma" w:hAnsi="Tahoma" w:cs="Tahoma"/>
          <w:color w:val="000000"/>
        </w:rPr>
        <w:t>_____</w:t>
      </w:r>
      <w:r w:rsidR="00C44325" w:rsidRPr="003F7BCC">
        <w:rPr>
          <w:rFonts w:ascii="Tahoma" w:hAnsi="Tahoma" w:cs="Tahoma"/>
          <w:color w:val="000000"/>
        </w:rPr>
        <w:t>_______________</w:t>
      </w:r>
      <w:r w:rsidR="00D91908">
        <w:rPr>
          <w:rFonts w:ascii="Tahoma" w:hAnsi="Tahoma" w:cs="Tahoma"/>
          <w:color w:val="000000"/>
        </w:rPr>
        <w:t>____________________________ .</w:t>
      </w:r>
      <w:r w:rsidR="00D91908">
        <w:rPr>
          <w:rFonts w:ascii="Tahoma" w:hAnsi="Tahoma" w:cs="Tahoma"/>
          <w:color w:val="000000"/>
        </w:rPr>
        <w:tab/>
      </w:r>
      <w:r w:rsidR="00C44325" w:rsidRPr="003F7BCC">
        <w:rPr>
          <w:rFonts w:ascii="Tahoma" w:hAnsi="Tahoma" w:cs="Tahoma"/>
          <w:color w:val="000000"/>
        </w:rPr>
        <w:t>DA</w:t>
      </w:r>
      <w:r w:rsidR="00D91908">
        <w:rPr>
          <w:rFonts w:ascii="Tahoma" w:hAnsi="Tahoma" w:cs="Tahoma"/>
          <w:color w:val="000000"/>
        </w:rPr>
        <w:tab/>
        <w:t>NE</w:t>
      </w:r>
    </w:p>
    <w:p w:rsidR="00C44325" w:rsidRPr="00C44325" w:rsidRDefault="00C44325" w:rsidP="00C44325">
      <w:pPr>
        <w:pStyle w:val="Odstavekseznama"/>
        <w:numPr>
          <w:ilvl w:val="1"/>
          <w:numId w:val="14"/>
        </w:numPr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dijak/-inja  </w:t>
      </w:r>
      <w:r w:rsidRPr="003F7BCC">
        <w:rPr>
          <w:rFonts w:ascii="Tahoma" w:hAnsi="Tahoma" w:cs="Tahoma"/>
          <w:color w:val="000000"/>
        </w:rPr>
        <w:t>_______________</w:t>
      </w:r>
      <w:r w:rsidR="00D91908">
        <w:rPr>
          <w:rFonts w:ascii="Tahoma" w:hAnsi="Tahoma" w:cs="Tahoma"/>
          <w:color w:val="000000"/>
        </w:rPr>
        <w:t>____________________________ .</w:t>
      </w:r>
      <w:r w:rsidR="00D91908">
        <w:rPr>
          <w:rFonts w:ascii="Tahoma" w:hAnsi="Tahoma" w:cs="Tahoma"/>
          <w:color w:val="000000"/>
        </w:rPr>
        <w:tab/>
      </w:r>
      <w:r w:rsidRPr="003F7BCC">
        <w:rPr>
          <w:rFonts w:ascii="Tahoma" w:hAnsi="Tahoma" w:cs="Tahoma"/>
          <w:color w:val="000000"/>
        </w:rPr>
        <w:t>DA</w:t>
      </w:r>
      <w:r w:rsidR="00D91908">
        <w:rPr>
          <w:rFonts w:ascii="Tahoma" w:hAnsi="Tahoma" w:cs="Tahoma"/>
          <w:color w:val="000000"/>
        </w:rPr>
        <w:tab/>
        <w:t>NE</w:t>
      </w:r>
    </w:p>
    <w:p w:rsidR="00B70C8C" w:rsidRPr="00C44325" w:rsidRDefault="00B70C8C" w:rsidP="003F7BCC">
      <w:pPr>
        <w:spacing w:line="36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5369E8" w:rsidRPr="003F7BCC" w:rsidRDefault="00E93EF9" w:rsidP="00191DFF">
      <w:pPr>
        <w:numPr>
          <w:ilvl w:val="0"/>
          <w:numId w:val="14"/>
        </w:numPr>
        <w:spacing w:line="360" w:lineRule="exact"/>
        <w:jc w:val="both"/>
        <w:rPr>
          <w:rFonts w:ascii="Tahoma" w:hAnsi="Tahoma" w:cs="Tahoma"/>
        </w:rPr>
      </w:pPr>
      <w:r w:rsidRPr="003F7BCC">
        <w:rPr>
          <w:rFonts w:ascii="Tahoma" w:hAnsi="Tahoma" w:cs="Tahoma"/>
        </w:rPr>
        <w:t xml:space="preserve">da </w:t>
      </w:r>
      <w:r w:rsidR="005369E8" w:rsidRPr="003F7BCC">
        <w:rPr>
          <w:rFonts w:ascii="Tahoma" w:hAnsi="Tahoma" w:cs="Tahoma"/>
        </w:rPr>
        <w:t>šola objavi fotografije dijak</w:t>
      </w:r>
      <w:r w:rsidR="00C95B31" w:rsidRPr="003F7BCC">
        <w:rPr>
          <w:rFonts w:ascii="Tahoma" w:hAnsi="Tahoma" w:cs="Tahoma"/>
        </w:rPr>
        <w:t>a</w:t>
      </w:r>
      <w:r w:rsidR="00D91908">
        <w:rPr>
          <w:rFonts w:ascii="Tahoma" w:hAnsi="Tahoma" w:cs="Tahoma"/>
        </w:rPr>
        <w:t>/inje</w:t>
      </w:r>
      <w:r w:rsidR="005369E8" w:rsidRPr="003F7BCC">
        <w:rPr>
          <w:rFonts w:ascii="Tahoma" w:hAnsi="Tahoma" w:cs="Tahoma"/>
        </w:rPr>
        <w:t xml:space="preserve"> v šolskih publikacijah in na šolski spletni strani za namen </w:t>
      </w:r>
      <w:r w:rsidR="00C95B31" w:rsidRPr="003F7BCC">
        <w:rPr>
          <w:rFonts w:ascii="Tahoma" w:hAnsi="Tahoma" w:cs="Tahoma"/>
        </w:rPr>
        <w:t xml:space="preserve">obveščanja javnosti o </w:t>
      </w:r>
      <w:r w:rsidR="005369E8" w:rsidRPr="003F7BCC">
        <w:rPr>
          <w:rFonts w:ascii="Tahoma" w:hAnsi="Tahoma" w:cs="Tahoma"/>
        </w:rPr>
        <w:t>šols</w:t>
      </w:r>
      <w:r w:rsidR="00B70C8C" w:rsidRPr="003F7BCC">
        <w:rPr>
          <w:rFonts w:ascii="Tahoma" w:hAnsi="Tahoma" w:cs="Tahoma"/>
        </w:rPr>
        <w:t>kih dogodk</w:t>
      </w:r>
      <w:r w:rsidR="00C95B31" w:rsidRPr="003F7BCC">
        <w:rPr>
          <w:rFonts w:ascii="Tahoma" w:hAnsi="Tahoma" w:cs="Tahoma"/>
        </w:rPr>
        <w:t>ih</w:t>
      </w:r>
      <w:r w:rsidR="009B7BB6">
        <w:rPr>
          <w:rFonts w:ascii="Tahoma" w:hAnsi="Tahoma" w:cs="Tahoma"/>
        </w:rPr>
        <w:t>,</w:t>
      </w:r>
      <w:r w:rsidR="00B70C8C" w:rsidRPr="003F7BCC">
        <w:rPr>
          <w:rFonts w:ascii="Tahoma" w:hAnsi="Tahoma" w:cs="Tahoma"/>
        </w:rPr>
        <w:t xml:space="preserve"> učne</w:t>
      </w:r>
      <w:r w:rsidR="00C95B31" w:rsidRPr="003F7BCC">
        <w:rPr>
          <w:rFonts w:ascii="Tahoma" w:hAnsi="Tahoma" w:cs="Tahoma"/>
        </w:rPr>
        <w:t>m</w:t>
      </w:r>
      <w:r w:rsidR="00B70C8C" w:rsidRPr="003F7BCC">
        <w:rPr>
          <w:rFonts w:ascii="Tahoma" w:hAnsi="Tahoma" w:cs="Tahoma"/>
        </w:rPr>
        <w:t xml:space="preserve"> proces</w:t>
      </w:r>
      <w:r w:rsidR="00C95B31" w:rsidRPr="003F7BCC">
        <w:rPr>
          <w:rFonts w:ascii="Tahoma" w:hAnsi="Tahoma" w:cs="Tahoma"/>
        </w:rPr>
        <w:t>u</w:t>
      </w:r>
      <w:r w:rsidR="009B7BB6">
        <w:rPr>
          <w:rFonts w:ascii="Tahoma" w:hAnsi="Tahoma" w:cs="Tahoma"/>
        </w:rPr>
        <w:t xml:space="preserve"> </w:t>
      </w:r>
      <w:r w:rsidR="009B7BB6" w:rsidRPr="003F7BCC">
        <w:rPr>
          <w:rFonts w:ascii="Tahoma" w:hAnsi="Tahoma" w:cs="Tahoma"/>
        </w:rPr>
        <w:t>in</w:t>
      </w:r>
      <w:r w:rsidR="009B7BB6">
        <w:rPr>
          <w:rFonts w:ascii="Tahoma" w:hAnsi="Tahoma" w:cs="Tahoma"/>
        </w:rPr>
        <w:t xml:space="preserve"> dosežkih dijaka</w:t>
      </w:r>
      <w:r w:rsidR="00D91908">
        <w:rPr>
          <w:rFonts w:ascii="Tahoma" w:hAnsi="Tahoma" w:cs="Tahoma"/>
        </w:rPr>
        <w:t>/inje</w:t>
      </w:r>
      <w:r w:rsidR="009B7BB6">
        <w:rPr>
          <w:rFonts w:ascii="Tahoma" w:hAnsi="Tahoma" w:cs="Tahoma"/>
        </w:rPr>
        <w:t xml:space="preserve"> na tekmovanjih</w:t>
      </w:r>
      <w:r w:rsidR="009B7BB6">
        <w:rPr>
          <w:rFonts w:ascii="Tahoma" w:hAnsi="Tahoma" w:cs="Tahoma"/>
        </w:rPr>
        <w:tab/>
      </w:r>
      <w:r w:rsidR="009B7BB6">
        <w:rPr>
          <w:rFonts w:ascii="Tahoma" w:hAnsi="Tahoma" w:cs="Tahoma"/>
        </w:rPr>
        <w:tab/>
      </w:r>
      <w:r w:rsidR="009B7BB6">
        <w:rPr>
          <w:rFonts w:ascii="Tahoma" w:hAnsi="Tahoma" w:cs="Tahoma"/>
        </w:rPr>
        <w:tab/>
      </w:r>
      <w:r w:rsidR="009B7BB6">
        <w:rPr>
          <w:rFonts w:ascii="Tahoma" w:hAnsi="Tahoma" w:cs="Tahoma"/>
        </w:rPr>
        <w:tab/>
      </w:r>
      <w:r w:rsidR="009B7BB6">
        <w:rPr>
          <w:rFonts w:ascii="Tahoma" w:hAnsi="Tahoma" w:cs="Tahoma"/>
        </w:rPr>
        <w:tab/>
      </w:r>
      <w:r w:rsidR="009B7BB6">
        <w:rPr>
          <w:rFonts w:ascii="Tahoma" w:hAnsi="Tahoma" w:cs="Tahoma"/>
        </w:rPr>
        <w:tab/>
      </w:r>
      <w:r w:rsidR="009B7BB6">
        <w:rPr>
          <w:rFonts w:ascii="Tahoma" w:hAnsi="Tahoma" w:cs="Tahoma"/>
        </w:rPr>
        <w:tab/>
      </w:r>
      <w:r w:rsidR="00191DFF">
        <w:rPr>
          <w:rFonts w:ascii="Tahoma" w:hAnsi="Tahoma" w:cs="Tahoma"/>
        </w:rPr>
        <w:tab/>
      </w:r>
      <w:r w:rsidR="00B70C8C" w:rsidRPr="003F7BCC">
        <w:rPr>
          <w:rFonts w:ascii="Tahoma" w:hAnsi="Tahoma" w:cs="Tahoma"/>
        </w:rPr>
        <w:t>DA</w:t>
      </w:r>
      <w:r w:rsidR="00D91908">
        <w:rPr>
          <w:rFonts w:ascii="Tahoma" w:hAnsi="Tahoma" w:cs="Tahoma"/>
        </w:rPr>
        <w:tab/>
        <w:t>NE</w:t>
      </w:r>
      <w:r w:rsidR="00B70C8C" w:rsidRPr="003F7BCC">
        <w:rPr>
          <w:rFonts w:ascii="Tahoma" w:hAnsi="Tahoma" w:cs="Tahoma"/>
        </w:rPr>
        <w:t xml:space="preserve"> </w:t>
      </w:r>
    </w:p>
    <w:p w:rsidR="008E1814" w:rsidRPr="00C44325" w:rsidRDefault="008E1814" w:rsidP="00191DFF">
      <w:pPr>
        <w:spacing w:line="360" w:lineRule="exact"/>
        <w:ind w:left="360"/>
        <w:jc w:val="both"/>
        <w:rPr>
          <w:rFonts w:ascii="Tahoma" w:hAnsi="Tahoma" w:cs="Tahoma"/>
          <w:sz w:val="16"/>
          <w:szCs w:val="16"/>
        </w:rPr>
      </w:pPr>
    </w:p>
    <w:p w:rsidR="0019619C" w:rsidRDefault="0019619C" w:rsidP="00191DFF">
      <w:pPr>
        <w:numPr>
          <w:ilvl w:val="0"/>
          <w:numId w:val="14"/>
        </w:numPr>
        <w:spacing w:line="360" w:lineRule="exact"/>
        <w:jc w:val="both"/>
        <w:rPr>
          <w:rFonts w:ascii="Tahoma" w:hAnsi="Tahoma" w:cs="Tahoma"/>
        </w:rPr>
      </w:pPr>
      <w:r w:rsidRPr="003F7BCC">
        <w:rPr>
          <w:rFonts w:ascii="Tahoma" w:hAnsi="Tahoma" w:cs="Tahoma"/>
        </w:rPr>
        <w:t>da dijak</w:t>
      </w:r>
      <w:r w:rsidR="00D91908">
        <w:rPr>
          <w:rFonts w:ascii="Tahoma" w:hAnsi="Tahoma" w:cs="Tahoma"/>
        </w:rPr>
        <w:t>/inja</w:t>
      </w:r>
      <w:r w:rsidRPr="003F7BCC">
        <w:rPr>
          <w:rFonts w:ascii="Tahoma" w:hAnsi="Tahoma" w:cs="Tahoma"/>
        </w:rPr>
        <w:t xml:space="preserve"> </w:t>
      </w:r>
      <w:r w:rsidR="00D73655" w:rsidRPr="003F7BCC">
        <w:rPr>
          <w:rFonts w:ascii="Tahoma" w:hAnsi="Tahoma" w:cs="Tahoma"/>
        </w:rPr>
        <w:t xml:space="preserve">lahko </w:t>
      </w:r>
      <w:r w:rsidRPr="003F7BCC">
        <w:rPr>
          <w:rFonts w:ascii="Tahoma" w:hAnsi="Tahoma" w:cs="Tahoma"/>
        </w:rPr>
        <w:t>sodeluje pri izvajanju različnih anonimnih anket</w:t>
      </w:r>
      <w:r w:rsidR="00C95B31" w:rsidRPr="003F7BCC">
        <w:rPr>
          <w:rFonts w:ascii="Tahoma" w:hAnsi="Tahoma" w:cs="Tahoma"/>
        </w:rPr>
        <w:t>, ki ne zahtevajo podpisovanja oziroma navajanja osebnega imena, letnika, oddelka ipd</w:t>
      </w:r>
      <w:r w:rsidR="00D91908">
        <w:rPr>
          <w:rFonts w:ascii="Tahoma" w:hAnsi="Tahoma" w:cs="Tahoma"/>
        </w:rPr>
        <w:t>.</w:t>
      </w:r>
      <w:r w:rsidR="00C95B31" w:rsidRPr="003F7BCC">
        <w:rPr>
          <w:rFonts w:ascii="Tahoma" w:hAnsi="Tahoma" w:cs="Tahoma"/>
        </w:rPr>
        <w:t xml:space="preserve"> in določljivost dijaka</w:t>
      </w:r>
      <w:r w:rsidR="00D91908">
        <w:rPr>
          <w:rFonts w:ascii="Tahoma" w:hAnsi="Tahoma" w:cs="Tahoma"/>
        </w:rPr>
        <w:t>/inje</w:t>
      </w:r>
      <w:r w:rsidR="00C95B31" w:rsidRPr="003F7BCC">
        <w:rPr>
          <w:rFonts w:ascii="Tahoma" w:hAnsi="Tahoma" w:cs="Tahoma"/>
        </w:rPr>
        <w:t xml:space="preserve"> omogočajo le eventualno in le v pri</w:t>
      </w:r>
      <w:r w:rsidR="005337E7" w:rsidRPr="003F7BCC">
        <w:rPr>
          <w:rFonts w:ascii="Tahoma" w:hAnsi="Tahoma" w:cs="Tahoma"/>
        </w:rPr>
        <w:t xml:space="preserve">meru specifičnih raziskav mnenj, </w:t>
      </w:r>
      <w:r w:rsidR="005337E7" w:rsidRPr="003F7BCC">
        <w:rPr>
          <w:rFonts w:ascii="Tahoma" w:hAnsi="Tahoma" w:cs="Tahoma"/>
        </w:rPr>
        <w:tab/>
      </w:r>
      <w:r w:rsidR="005337E7" w:rsidRPr="003F7BCC">
        <w:rPr>
          <w:rFonts w:ascii="Tahoma" w:hAnsi="Tahoma" w:cs="Tahoma"/>
        </w:rPr>
        <w:tab/>
      </w:r>
      <w:r w:rsidR="003F7BCC">
        <w:rPr>
          <w:rFonts w:ascii="Tahoma" w:hAnsi="Tahoma" w:cs="Tahoma"/>
        </w:rPr>
        <w:tab/>
      </w:r>
      <w:r w:rsidR="003F7BCC">
        <w:rPr>
          <w:rFonts w:ascii="Tahoma" w:hAnsi="Tahoma" w:cs="Tahoma"/>
        </w:rPr>
        <w:tab/>
      </w:r>
      <w:r w:rsidR="003F7BCC">
        <w:rPr>
          <w:rFonts w:ascii="Tahoma" w:hAnsi="Tahoma" w:cs="Tahoma"/>
        </w:rPr>
        <w:tab/>
      </w:r>
      <w:r w:rsidR="003F7BCC">
        <w:rPr>
          <w:rFonts w:ascii="Tahoma" w:hAnsi="Tahoma" w:cs="Tahoma"/>
        </w:rPr>
        <w:tab/>
      </w:r>
      <w:r w:rsidR="003F7BCC">
        <w:rPr>
          <w:rFonts w:ascii="Tahoma" w:hAnsi="Tahoma" w:cs="Tahoma"/>
        </w:rPr>
        <w:tab/>
      </w:r>
      <w:r w:rsidR="00191DFF">
        <w:rPr>
          <w:rFonts w:ascii="Tahoma" w:hAnsi="Tahoma" w:cs="Tahoma"/>
        </w:rPr>
        <w:tab/>
      </w:r>
      <w:r w:rsidR="003F7BCC">
        <w:rPr>
          <w:rFonts w:ascii="Tahoma" w:hAnsi="Tahoma" w:cs="Tahoma"/>
        </w:rPr>
        <w:tab/>
      </w:r>
      <w:r w:rsidR="003F7BCC">
        <w:rPr>
          <w:rFonts w:ascii="Tahoma" w:hAnsi="Tahoma" w:cs="Tahoma"/>
        </w:rPr>
        <w:tab/>
      </w:r>
      <w:r w:rsidR="003F7BCC">
        <w:rPr>
          <w:rFonts w:ascii="Tahoma" w:hAnsi="Tahoma" w:cs="Tahoma"/>
        </w:rPr>
        <w:tab/>
      </w:r>
      <w:r w:rsidR="00191DFF">
        <w:rPr>
          <w:rFonts w:ascii="Tahoma" w:hAnsi="Tahoma" w:cs="Tahoma"/>
        </w:rPr>
        <w:tab/>
      </w:r>
      <w:r w:rsidRPr="003F7BCC">
        <w:rPr>
          <w:rFonts w:ascii="Tahoma" w:hAnsi="Tahoma" w:cs="Tahoma"/>
        </w:rPr>
        <w:t xml:space="preserve">DA </w:t>
      </w:r>
      <w:r w:rsidR="00D91908">
        <w:rPr>
          <w:rFonts w:ascii="Tahoma" w:hAnsi="Tahoma" w:cs="Tahoma"/>
        </w:rPr>
        <w:tab/>
        <w:t>NE</w:t>
      </w:r>
    </w:p>
    <w:p w:rsidR="000F65E3" w:rsidRPr="000F65E3" w:rsidRDefault="000F65E3" w:rsidP="000F65E3">
      <w:pPr>
        <w:jc w:val="both"/>
        <w:rPr>
          <w:rFonts w:ascii="Tahoma" w:hAnsi="Tahoma" w:cs="Tahoma"/>
          <w:sz w:val="16"/>
        </w:rPr>
      </w:pPr>
    </w:p>
    <w:p w:rsidR="00F21BA1" w:rsidRPr="003F7BCC" w:rsidRDefault="0019619C" w:rsidP="00191DFF">
      <w:pPr>
        <w:numPr>
          <w:ilvl w:val="0"/>
          <w:numId w:val="14"/>
        </w:numPr>
        <w:spacing w:line="360" w:lineRule="exact"/>
        <w:jc w:val="both"/>
        <w:rPr>
          <w:rFonts w:ascii="Tahoma" w:hAnsi="Tahoma" w:cs="Tahoma"/>
        </w:rPr>
      </w:pPr>
      <w:r w:rsidRPr="003F7BCC">
        <w:rPr>
          <w:rFonts w:ascii="Tahoma" w:hAnsi="Tahoma" w:cs="Tahoma"/>
        </w:rPr>
        <w:t xml:space="preserve">da je na spletni strani šole </w:t>
      </w:r>
      <w:r w:rsidR="00C95B31" w:rsidRPr="003F7BCC">
        <w:rPr>
          <w:rFonts w:ascii="Tahoma" w:hAnsi="Tahoma" w:cs="Tahoma"/>
        </w:rPr>
        <w:t xml:space="preserve">in v šolski publikaciji </w:t>
      </w:r>
      <w:r w:rsidRPr="003F7BCC">
        <w:rPr>
          <w:rFonts w:ascii="Tahoma" w:hAnsi="Tahoma" w:cs="Tahoma"/>
        </w:rPr>
        <w:t>lahko objavljena skupinska fotografija</w:t>
      </w:r>
      <w:r w:rsidR="00123E60" w:rsidRPr="003F7BCC">
        <w:rPr>
          <w:rFonts w:ascii="Tahoma" w:hAnsi="Tahoma" w:cs="Tahoma"/>
        </w:rPr>
        <w:t xml:space="preserve"> letnika oziroma oddelka, na kateri je tudi </w:t>
      </w:r>
      <w:r w:rsidRPr="003F7BCC">
        <w:rPr>
          <w:rFonts w:ascii="Tahoma" w:hAnsi="Tahoma" w:cs="Tahoma"/>
        </w:rPr>
        <w:t>moj otrok</w:t>
      </w:r>
      <w:r w:rsidR="005337E7" w:rsidRPr="003F7BCC">
        <w:rPr>
          <w:rFonts w:ascii="Tahoma" w:hAnsi="Tahoma" w:cs="Tahoma"/>
        </w:rPr>
        <w:t>,</w:t>
      </w:r>
      <w:r w:rsidR="009B7BB6">
        <w:rPr>
          <w:rFonts w:ascii="Tahoma" w:hAnsi="Tahoma" w:cs="Tahoma"/>
        </w:rPr>
        <w:t xml:space="preserve"> s seznamom im</w:t>
      </w:r>
      <w:r w:rsidR="00191DFF">
        <w:rPr>
          <w:rFonts w:ascii="Tahoma" w:hAnsi="Tahoma" w:cs="Tahoma"/>
        </w:rPr>
        <w:t>e</w:t>
      </w:r>
      <w:r w:rsidR="009B7BB6">
        <w:rPr>
          <w:rFonts w:ascii="Tahoma" w:hAnsi="Tahoma" w:cs="Tahoma"/>
        </w:rPr>
        <w:t>n in priimkov</w:t>
      </w:r>
      <w:r w:rsidR="009B7BB6">
        <w:rPr>
          <w:rFonts w:ascii="Tahoma" w:hAnsi="Tahoma" w:cs="Tahoma"/>
        </w:rPr>
        <w:tab/>
      </w:r>
      <w:r w:rsidR="009B7BB6">
        <w:rPr>
          <w:rFonts w:ascii="Tahoma" w:hAnsi="Tahoma" w:cs="Tahoma"/>
        </w:rPr>
        <w:tab/>
      </w:r>
      <w:r w:rsidR="009B7BB6">
        <w:rPr>
          <w:rFonts w:ascii="Tahoma" w:hAnsi="Tahoma" w:cs="Tahoma"/>
        </w:rPr>
        <w:tab/>
      </w:r>
      <w:r w:rsidR="009B7BB6">
        <w:rPr>
          <w:rFonts w:ascii="Tahoma" w:hAnsi="Tahoma" w:cs="Tahoma"/>
        </w:rPr>
        <w:tab/>
      </w:r>
      <w:r w:rsidR="009B7BB6">
        <w:rPr>
          <w:rFonts w:ascii="Tahoma" w:hAnsi="Tahoma" w:cs="Tahoma"/>
        </w:rPr>
        <w:tab/>
      </w:r>
      <w:r w:rsidR="009B7BB6">
        <w:rPr>
          <w:rFonts w:ascii="Tahoma" w:hAnsi="Tahoma" w:cs="Tahoma"/>
        </w:rPr>
        <w:tab/>
      </w:r>
      <w:r w:rsidR="009B7BB6">
        <w:rPr>
          <w:rFonts w:ascii="Tahoma" w:hAnsi="Tahoma" w:cs="Tahoma"/>
        </w:rPr>
        <w:tab/>
      </w:r>
      <w:r w:rsidR="009B7BB6">
        <w:rPr>
          <w:rFonts w:ascii="Tahoma" w:hAnsi="Tahoma" w:cs="Tahoma"/>
        </w:rPr>
        <w:tab/>
      </w:r>
      <w:r w:rsidR="005337E7" w:rsidRPr="003F7BCC">
        <w:rPr>
          <w:rFonts w:ascii="Tahoma" w:hAnsi="Tahoma" w:cs="Tahoma"/>
        </w:rPr>
        <w:tab/>
      </w:r>
      <w:r w:rsidR="00791026" w:rsidRPr="003F7BCC">
        <w:rPr>
          <w:rFonts w:ascii="Tahoma" w:hAnsi="Tahoma" w:cs="Tahoma"/>
        </w:rPr>
        <w:tab/>
      </w:r>
      <w:r w:rsidR="00D91908">
        <w:rPr>
          <w:rFonts w:ascii="Tahoma" w:hAnsi="Tahoma" w:cs="Tahoma"/>
        </w:rPr>
        <w:tab/>
      </w:r>
      <w:r w:rsidR="00191DFF">
        <w:rPr>
          <w:rFonts w:ascii="Tahoma" w:hAnsi="Tahoma" w:cs="Tahoma"/>
        </w:rPr>
        <w:t>D</w:t>
      </w:r>
      <w:r w:rsidRPr="003F7BCC">
        <w:rPr>
          <w:rFonts w:ascii="Tahoma" w:hAnsi="Tahoma" w:cs="Tahoma"/>
        </w:rPr>
        <w:t xml:space="preserve">A </w:t>
      </w:r>
      <w:r w:rsidR="00D91908">
        <w:rPr>
          <w:rFonts w:ascii="Tahoma" w:hAnsi="Tahoma" w:cs="Tahoma"/>
        </w:rPr>
        <w:tab/>
        <w:t>NE</w:t>
      </w:r>
    </w:p>
    <w:p w:rsidR="00E516CB" w:rsidRPr="000F65E3" w:rsidRDefault="00E516CB" w:rsidP="000F65E3">
      <w:pPr>
        <w:pStyle w:val="Odstavekseznama"/>
        <w:ind w:left="709"/>
        <w:jc w:val="both"/>
        <w:rPr>
          <w:rFonts w:ascii="Tahoma" w:hAnsi="Tahoma" w:cs="Tahoma"/>
          <w:sz w:val="20"/>
          <w:szCs w:val="16"/>
        </w:rPr>
      </w:pPr>
    </w:p>
    <w:p w:rsidR="00BC0368" w:rsidRPr="003F7BCC" w:rsidRDefault="00E516CB" w:rsidP="00191DFF">
      <w:pPr>
        <w:numPr>
          <w:ilvl w:val="0"/>
          <w:numId w:val="14"/>
        </w:numPr>
        <w:spacing w:line="360" w:lineRule="exact"/>
        <w:jc w:val="both"/>
        <w:rPr>
          <w:rFonts w:ascii="Tahoma" w:hAnsi="Tahoma" w:cs="Tahoma"/>
        </w:rPr>
      </w:pPr>
      <w:r w:rsidRPr="003F7BCC">
        <w:rPr>
          <w:rFonts w:ascii="Tahoma" w:hAnsi="Tahoma" w:cs="Tahoma"/>
        </w:rPr>
        <w:t>da dijak</w:t>
      </w:r>
      <w:r w:rsidR="00D91908">
        <w:rPr>
          <w:rFonts w:ascii="Tahoma" w:hAnsi="Tahoma" w:cs="Tahoma"/>
        </w:rPr>
        <w:t>/inja</w:t>
      </w:r>
      <w:r w:rsidRPr="003F7BCC">
        <w:rPr>
          <w:rFonts w:ascii="Tahoma" w:hAnsi="Tahoma" w:cs="Tahoma"/>
        </w:rPr>
        <w:t xml:space="preserve"> lahko sodeluje pri snemanju različnih izobraževalnih, promocijskih oddaj, ki jih občasno v </w:t>
      </w:r>
      <w:r w:rsidR="005337E7" w:rsidRPr="003F7BCC">
        <w:rPr>
          <w:rFonts w:ascii="Tahoma" w:hAnsi="Tahoma" w:cs="Tahoma"/>
        </w:rPr>
        <w:t>SŠJJ</w:t>
      </w:r>
      <w:r w:rsidRPr="003F7BCC">
        <w:rPr>
          <w:rFonts w:ascii="Tahoma" w:hAnsi="Tahoma" w:cs="Tahoma"/>
        </w:rPr>
        <w:t xml:space="preserve"> izvajajo radijske in TV hiše</w:t>
      </w:r>
      <w:r w:rsidR="005337E7" w:rsidRPr="003F7BCC">
        <w:rPr>
          <w:rFonts w:ascii="Tahoma" w:hAnsi="Tahoma" w:cs="Tahoma"/>
        </w:rPr>
        <w:t>,</w:t>
      </w:r>
      <w:r w:rsidR="005337E7" w:rsidRPr="003F7BCC">
        <w:rPr>
          <w:rFonts w:ascii="Tahoma" w:hAnsi="Tahoma" w:cs="Tahoma"/>
        </w:rPr>
        <w:tab/>
      </w:r>
      <w:r w:rsidR="005337E7" w:rsidRPr="003F7BCC">
        <w:rPr>
          <w:rFonts w:ascii="Tahoma" w:hAnsi="Tahoma" w:cs="Tahoma"/>
        </w:rPr>
        <w:tab/>
      </w:r>
      <w:r w:rsidR="005337E7" w:rsidRPr="003F7BCC">
        <w:rPr>
          <w:rFonts w:ascii="Tahoma" w:hAnsi="Tahoma" w:cs="Tahoma"/>
        </w:rPr>
        <w:tab/>
      </w:r>
      <w:r w:rsidR="00191DFF">
        <w:rPr>
          <w:rFonts w:ascii="Tahoma" w:hAnsi="Tahoma" w:cs="Tahoma"/>
        </w:rPr>
        <w:tab/>
      </w:r>
      <w:r w:rsidRPr="003F7BCC">
        <w:rPr>
          <w:rFonts w:ascii="Tahoma" w:hAnsi="Tahoma" w:cs="Tahoma"/>
        </w:rPr>
        <w:t xml:space="preserve">DA </w:t>
      </w:r>
      <w:r w:rsidR="00D91908">
        <w:rPr>
          <w:rFonts w:ascii="Tahoma" w:hAnsi="Tahoma" w:cs="Tahoma"/>
        </w:rPr>
        <w:tab/>
        <w:t>NE</w:t>
      </w:r>
    </w:p>
    <w:p w:rsidR="003F7BCC" w:rsidRPr="00191DFF" w:rsidRDefault="003F7BCC" w:rsidP="003F7BCC">
      <w:pPr>
        <w:spacing w:line="360" w:lineRule="auto"/>
        <w:rPr>
          <w:rFonts w:ascii="Tahoma" w:hAnsi="Tahoma" w:cs="Tahoma"/>
          <w:sz w:val="18"/>
        </w:rPr>
      </w:pPr>
    </w:p>
    <w:p w:rsidR="00191DFF" w:rsidRPr="00191DFF" w:rsidRDefault="00191DFF" w:rsidP="003E6F6C">
      <w:pPr>
        <w:rPr>
          <w:rFonts w:ascii="Tahoma" w:hAnsi="Tahoma" w:cs="Tahoma"/>
          <w:sz w:val="18"/>
        </w:rPr>
      </w:pPr>
    </w:p>
    <w:p w:rsidR="00191DFF" w:rsidRDefault="00BC0368" w:rsidP="003F7BCC">
      <w:pPr>
        <w:spacing w:line="360" w:lineRule="auto"/>
        <w:rPr>
          <w:rFonts w:ascii="Tahoma" w:hAnsi="Tahoma" w:cs="Tahoma"/>
        </w:rPr>
      </w:pPr>
      <w:r w:rsidRPr="003F7BCC">
        <w:rPr>
          <w:rFonts w:ascii="Tahoma" w:hAnsi="Tahoma" w:cs="Tahoma"/>
        </w:rPr>
        <w:t xml:space="preserve">Kraj in datum: </w:t>
      </w:r>
      <w:r w:rsidR="005337E7" w:rsidRPr="003F7BCC">
        <w:rPr>
          <w:rFonts w:ascii="Tahoma" w:hAnsi="Tahoma" w:cs="Tahoma"/>
        </w:rPr>
        <w:t>________</w:t>
      </w:r>
      <w:r w:rsidR="00191DFF">
        <w:rPr>
          <w:rFonts w:ascii="Tahoma" w:hAnsi="Tahoma" w:cs="Tahoma"/>
        </w:rPr>
        <w:t xml:space="preserve">_____________     </w:t>
      </w:r>
    </w:p>
    <w:p w:rsidR="00C00730" w:rsidRDefault="00191DFF" w:rsidP="003E6F6C">
      <w:pPr>
        <w:ind w:left="2829"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C00730" w:rsidRPr="003F7BCC">
        <w:rPr>
          <w:rFonts w:ascii="Tahoma" w:hAnsi="Tahoma" w:cs="Tahoma"/>
        </w:rPr>
        <w:t>Podpis</w:t>
      </w:r>
      <w:r w:rsidR="00920FF6">
        <w:rPr>
          <w:rFonts w:ascii="Tahoma" w:hAnsi="Tahoma" w:cs="Tahoma"/>
        </w:rPr>
        <w:t>i</w:t>
      </w:r>
      <w:r w:rsidR="00C00730" w:rsidRPr="003F7BCC">
        <w:rPr>
          <w:rFonts w:ascii="Tahoma" w:hAnsi="Tahoma" w:cs="Tahoma"/>
        </w:rPr>
        <w:t xml:space="preserve"> starš</w:t>
      </w:r>
      <w:r>
        <w:rPr>
          <w:rFonts w:ascii="Tahoma" w:hAnsi="Tahoma" w:cs="Tahoma"/>
        </w:rPr>
        <w:t>ev</w:t>
      </w:r>
      <w:r w:rsidR="00C00730" w:rsidRPr="003F7BCC">
        <w:rPr>
          <w:rFonts w:ascii="Tahoma" w:hAnsi="Tahoma" w:cs="Tahoma"/>
        </w:rPr>
        <w:t>: _</w:t>
      </w:r>
      <w:r>
        <w:rPr>
          <w:rFonts w:ascii="Tahoma" w:hAnsi="Tahoma" w:cs="Tahoma"/>
        </w:rPr>
        <w:t>_____</w:t>
      </w:r>
      <w:r w:rsidR="003E6F6C">
        <w:rPr>
          <w:rFonts w:ascii="Tahoma" w:hAnsi="Tahoma" w:cs="Tahoma"/>
        </w:rPr>
        <w:t>_________</w:t>
      </w:r>
      <w:r>
        <w:rPr>
          <w:rFonts w:ascii="Tahoma" w:hAnsi="Tahoma" w:cs="Tahoma"/>
        </w:rPr>
        <w:t>_</w:t>
      </w:r>
      <w:r w:rsidR="00C00730" w:rsidRPr="003F7BCC">
        <w:rPr>
          <w:rFonts w:ascii="Tahoma" w:hAnsi="Tahoma" w:cs="Tahoma"/>
        </w:rPr>
        <w:t>________________</w:t>
      </w:r>
    </w:p>
    <w:p w:rsidR="003E6F6C" w:rsidRPr="003E6F6C" w:rsidRDefault="003E6F6C" w:rsidP="003E6F6C">
      <w:pPr>
        <w:spacing w:line="360" w:lineRule="auto"/>
        <w:ind w:left="2829" w:firstLine="709"/>
        <w:rPr>
          <w:rFonts w:ascii="Tahoma" w:hAnsi="Tahoma" w:cs="Tahoma"/>
          <w:sz w:val="18"/>
        </w:rPr>
      </w:pPr>
    </w:p>
    <w:p w:rsidR="00191DFF" w:rsidRDefault="003E6F6C" w:rsidP="003E6F6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___</w:t>
      </w:r>
      <w:r w:rsidR="00191DFF">
        <w:rPr>
          <w:rFonts w:ascii="Tahoma" w:hAnsi="Tahoma" w:cs="Tahoma"/>
        </w:rPr>
        <w:t>_____________________________</w:t>
      </w:r>
    </w:p>
    <w:p w:rsidR="003F7BCC" w:rsidRDefault="003F7BCC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A36BC8" w:rsidRDefault="00A36BC8" w:rsidP="003F7BCC">
      <w:pPr>
        <w:outlineLvl w:val="0"/>
        <w:rPr>
          <w:rFonts w:ascii="Arial" w:hAnsi="Arial"/>
          <w:sz w:val="16"/>
        </w:rPr>
      </w:pPr>
    </w:p>
    <w:p w:rsidR="00814520" w:rsidRDefault="00814520" w:rsidP="003F7BCC">
      <w:pPr>
        <w:outlineLvl w:val="0"/>
        <w:rPr>
          <w:rFonts w:ascii="Arial" w:hAnsi="Arial"/>
          <w:sz w:val="16"/>
        </w:rPr>
      </w:pPr>
    </w:p>
    <w:p w:rsidR="00A36BC8" w:rsidRPr="00814520" w:rsidRDefault="00A36BC8" w:rsidP="003F7BCC">
      <w:pPr>
        <w:pStyle w:val="Telobesedila3"/>
        <w:spacing w:line="360" w:lineRule="auto"/>
        <w:jc w:val="center"/>
        <w:rPr>
          <w:rFonts w:ascii="Tahoma" w:hAnsi="Tahoma" w:cs="Tahoma"/>
          <w:b/>
          <w:color w:val="000000"/>
          <w:sz w:val="22"/>
          <w:szCs w:val="20"/>
        </w:rPr>
      </w:pPr>
      <w:r w:rsidRPr="00C238D8">
        <w:rPr>
          <w:rFonts w:ascii="Tahoma" w:hAnsi="Tahoma" w:cs="Tahoma"/>
          <w:b/>
          <w:color w:val="000000"/>
          <w:szCs w:val="20"/>
        </w:rPr>
        <w:t xml:space="preserve">IZJAVA DIJAKA in STARŠEV (86/VII člen ZPSI-1 oz. 42/IV </w:t>
      </w:r>
      <w:proofErr w:type="spellStart"/>
      <w:r w:rsidRPr="00C238D8">
        <w:rPr>
          <w:rFonts w:ascii="Tahoma" w:hAnsi="Tahoma" w:cs="Tahoma"/>
          <w:b/>
          <w:color w:val="000000"/>
          <w:szCs w:val="20"/>
        </w:rPr>
        <w:t>čl</w:t>
      </w:r>
      <w:proofErr w:type="spellEnd"/>
      <w:r w:rsidRPr="00C238D8">
        <w:rPr>
          <w:rFonts w:ascii="Tahoma" w:hAnsi="Tahoma" w:cs="Tahoma"/>
          <w:b/>
          <w:color w:val="000000"/>
          <w:szCs w:val="20"/>
        </w:rPr>
        <w:t xml:space="preserve"> ZGim-UPB1) </w:t>
      </w:r>
      <w:r w:rsidR="00814520">
        <w:rPr>
          <w:rFonts w:ascii="Tahoma" w:hAnsi="Tahoma" w:cs="Tahoma"/>
          <w:b/>
          <w:color w:val="000000"/>
          <w:szCs w:val="20"/>
        </w:rPr>
        <w:t xml:space="preserve">– </w:t>
      </w:r>
      <w:r w:rsidR="00814520" w:rsidRPr="00814520">
        <w:rPr>
          <w:rFonts w:ascii="Tahoma" w:hAnsi="Tahoma" w:cs="Tahoma"/>
          <w:b/>
          <w:color w:val="000000"/>
          <w:sz w:val="22"/>
          <w:szCs w:val="20"/>
        </w:rPr>
        <w:t>SOGLASJE PO POSAMEZNIH PODROČJIH</w:t>
      </w:r>
    </w:p>
    <w:p w:rsidR="003F7BCC" w:rsidRPr="00814520" w:rsidRDefault="003F7BCC" w:rsidP="003F7BCC">
      <w:pPr>
        <w:pStyle w:val="Telobesedila3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3E6F6C" w:rsidRDefault="003E6F6C" w:rsidP="003E6F6C">
      <w:pPr>
        <w:jc w:val="both"/>
        <w:rPr>
          <w:rFonts w:ascii="Tahoma" w:hAnsi="Tahoma" w:cs="Tahoma"/>
          <w:b/>
          <w:color w:val="000000"/>
          <w:sz w:val="22"/>
          <w:szCs w:val="20"/>
        </w:rPr>
      </w:pPr>
      <w:r>
        <w:rPr>
          <w:rFonts w:ascii="Tahoma" w:hAnsi="Tahoma" w:cs="Tahoma"/>
          <w:b/>
          <w:color w:val="000000"/>
          <w:sz w:val="22"/>
          <w:szCs w:val="20"/>
        </w:rPr>
        <w:t>Starš</w:t>
      </w:r>
      <w:r w:rsidR="00A36BC8" w:rsidRPr="00791026">
        <w:rPr>
          <w:rFonts w:ascii="Tahoma" w:hAnsi="Tahoma" w:cs="Tahoma"/>
          <w:b/>
          <w:color w:val="000000"/>
          <w:sz w:val="22"/>
          <w:szCs w:val="20"/>
        </w:rPr>
        <w:t>/zakoniti zastopnik</w:t>
      </w:r>
      <w:r w:rsidR="00A36BC8">
        <w:rPr>
          <w:rFonts w:ascii="Tahoma" w:hAnsi="Tahoma" w:cs="Tahoma"/>
          <w:b/>
          <w:color w:val="000000"/>
          <w:sz w:val="22"/>
          <w:szCs w:val="20"/>
        </w:rPr>
        <w:t xml:space="preserve"> </w:t>
      </w:r>
      <w:r w:rsidR="00A36BC8" w:rsidRPr="00F421B3">
        <w:rPr>
          <w:rFonts w:ascii="Tahoma" w:hAnsi="Tahoma" w:cs="Tahoma"/>
          <w:color w:val="000000"/>
          <w:sz w:val="22"/>
          <w:szCs w:val="20"/>
        </w:rPr>
        <w:t>(obkrožite)</w:t>
      </w:r>
      <w:r w:rsidR="00A36BC8" w:rsidRPr="00791026">
        <w:rPr>
          <w:rFonts w:ascii="Tahoma" w:hAnsi="Tahoma" w:cs="Tahoma"/>
          <w:b/>
          <w:color w:val="000000"/>
          <w:sz w:val="22"/>
          <w:szCs w:val="20"/>
        </w:rPr>
        <w:t xml:space="preserve"> ___________</w:t>
      </w:r>
      <w:r w:rsidR="00A36BC8">
        <w:rPr>
          <w:rFonts w:ascii="Tahoma" w:hAnsi="Tahoma" w:cs="Tahoma"/>
          <w:b/>
          <w:color w:val="000000"/>
          <w:sz w:val="22"/>
          <w:szCs w:val="20"/>
        </w:rPr>
        <w:t>_______</w:t>
      </w:r>
      <w:r w:rsidR="00A36BC8" w:rsidRPr="00791026">
        <w:rPr>
          <w:rFonts w:ascii="Tahoma" w:hAnsi="Tahoma" w:cs="Tahoma"/>
          <w:b/>
          <w:color w:val="000000"/>
          <w:sz w:val="22"/>
          <w:szCs w:val="20"/>
        </w:rPr>
        <w:t>_____</w:t>
      </w:r>
      <w:r>
        <w:rPr>
          <w:rFonts w:ascii="Tahoma" w:hAnsi="Tahoma" w:cs="Tahoma"/>
          <w:b/>
          <w:color w:val="000000"/>
          <w:sz w:val="22"/>
          <w:szCs w:val="20"/>
        </w:rPr>
        <w:t>________________</w:t>
      </w:r>
      <w:r w:rsidR="00A36BC8" w:rsidRPr="00791026">
        <w:rPr>
          <w:rFonts w:ascii="Tahoma" w:hAnsi="Tahoma" w:cs="Tahoma"/>
          <w:b/>
          <w:color w:val="000000"/>
          <w:sz w:val="22"/>
          <w:szCs w:val="20"/>
        </w:rPr>
        <w:t xml:space="preserve">_ </w:t>
      </w:r>
    </w:p>
    <w:p w:rsidR="003E6F6C" w:rsidRDefault="003E6F6C" w:rsidP="003E6F6C">
      <w:pPr>
        <w:ind w:left="4956" w:firstLine="708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3E6F6C">
        <w:rPr>
          <w:rFonts w:ascii="Tahoma" w:hAnsi="Tahoma" w:cs="Tahoma"/>
          <w:b/>
          <w:color w:val="000000"/>
          <w:sz w:val="16"/>
          <w:szCs w:val="16"/>
        </w:rPr>
        <w:t>(ime in priimek</w:t>
      </w:r>
      <w:r w:rsidR="00814520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="00C7160E">
        <w:rPr>
          <w:rFonts w:ascii="Tahoma" w:hAnsi="Tahoma" w:cs="Tahoma"/>
          <w:b/>
          <w:color w:val="000000"/>
          <w:sz w:val="16"/>
          <w:szCs w:val="16"/>
        </w:rPr>
        <w:t xml:space="preserve">vsaj enega </w:t>
      </w:r>
      <w:r w:rsidR="00814520">
        <w:rPr>
          <w:rFonts w:ascii="Tahoma" w:hAnsi="Tahoma" w:cs="Tahoma"/>
          <w:b/>
          <w:color w:val="000000"/>
          <w:sz w:val="16"/>
          <w:szCs w:val="16"/>
        </w:rPr>
        <w:t>starša</w:t>
      </w:r>
      <w:r w:rsidRPr="003E6F6C">
        <w:rPr>
          <w:rFonts w:ascii="Tahoma" w:hAnsi="Tahoma" w:cs="Tahoma"/>
          <w:b/>
          <w:color w:val="000000"/>
          <w:sz w:val="16"/>
          <w:szCs w:val="16"/>
        </w:rPr>
        <w:t>)</w:t>
      </w:r>
    </w:p>
    <w:p w:rsidR="003E6F6C" w:rsidRPr="000F65E3" w:rsidRDefault="003E6F6C" w:rsidP="003E6F6C">
      <w:pPr>
        <w:ind w:left="4248" w:firstLine="708"/>
        <w:jc w:val="both"/>
        <w:rPr>
          <w:rFonts w:ascii="Tahoma" w:hAnsi="Tahoma" w:cs="Tahoma"/>
          <w:b/>
          <w:color w:val="000000"/>
          <w:sz w:val="16"/>
          <w:szCs w:val="20"/>
        </w:rPr>
      </w:pPr>
    </w:p>
    <w:p w:rsidR="00A36BC8" w:rsidRDefault="00C7160E" w:rsidP="003E6F6C">
      <w:pPr>
        <w:jc w:val="both"/>
        <w:rPr>
          <w:rFonts w:ascii="Tahoma" w:hAnsi="Tahoma" w:cs="Tahoma"/>
          <w:b/>
          <w:color w:val="000000"/>
          <w:sz w:val="22"/>
          <w:szCs w:val="20"/>
        </w:rPr>
      </w:pPr>
      <w:r>
        <w:rPr>
          <w:rFonts w:ascii="Tahoma" w:hAnsi="Tahoma" w:cs="Tahoma"/>
          <w:b/>
          <w:color w:val="000000"/>
          <w:sz w:val="22"/>
          <w:szCs w:val="20"/>
        </w:rPr>
        <w:t xml:space="preserve">in </w:t>
      </w:r>
      <w:r w:rsidR="00A36BC8">
        <w:rPr>
          <w:rFonts w:ascii="Tahoma" w:hAnsi="Tahoma" w:cs="Tahoma"/>
          <w:b/>
          <w:color w:val="000000"/>
          <w:sz w:val="22"/>
          <w:szCs w:val="20"/>
        </w:rPr>
        <w:t>dijak/-</w:t>
      </w:r>
      <w:r w:rsidR="00A36BC8" w:rsidRPr="00791026">
        <w:rPr>
          <w:rFonts w:ascii="Tahoma" w:hAnsi="Tahoma" w:cs="Tahoma"/>
          <w:b/>
          <w:color w:val="000000"/>
          <w:sz w:val="22"/>
          <w:szCs w:val="20"/>
        </w:rPr>
        <w:t>inj</w:t>
      </w:r>
      <w:r>
        <w:rPr>
          <w:rFonts w:ascii="Tahoma" w:hAnsi="Tahoma" w:cs="Tahoma"/>
          <w:b/>
          <w:color w:val="000000"/>
          <w:sz w:val="22"/>
          <w:szCs w:val="20"/>
        </w:rPr>
        <w:t>a</w:t>
      </w:r>
      <w:r w:rsidR="00A36BC8" w:rsidRPr="00791026">
        <w:rPr>
          <w:rFonts w:ascii="Tahoma" w:hAnsi="Tahoma" w:cs="Tahoma"/>
          <w:b/>
          <w:color w:val="000000"/>
          <w:sz w:val="22"/>
          <w:szCs w:val="20"/>
        </w:rPr>
        <w:t>_________________</w:t>
      </w:r>
      <w:r w:rsidR="003E6F6C">
        <w:rPr>
          <w:rFonts w:ascii="Tahoma" w:hAnsi="Tahoma" w:cs="Tahoma"/>
          <w:b/>
          <w:color w:val="000000"/>
          <w:sz w:val="22"/>
          <w:szCs w:val="20"/>
        </w:rPr>
        <w:t>____________</w:t>
      </w:r>
      <w:r w:rsidR="00A36BC8" w:rsidRPr="00791026">
        <w:rPr>
          <w:rFonts w:ascii="Tahoma" w:hAnsi="Tahoma" w:cs="Tahoma"/>
          <w:b/>
          <w:color w:val="000000"/>
          <w:sz w:val="22"/>
          <w:szCs w:val="20"/>
        </w:rPr>
        <w:t>___</w:t>
      </w:r>
      <w:r w:rsidR="003E6F6C">
        <w:rPr>
          <w:rFonts w:ascii="Tahoma" w:hAnsi="Tahoma" w:cs="Tahoma"/>
          <w:b/>
          <w:color w:val="000000"/>
          <w:sz w:val="22"/>
          <w:szCs w:val="20"/>
        </w:rPr>
        <w:t>_</w:t>
      </w:r>
      <w:r>
        <w:rPr>
          <w:rFonts w:ascii="Tahoma" w:hAnsi="Tahoma" w:cs="Tahoma"/>
          <w:b/>
          <w:color w:val="000000"/>
          <w:sz w:val="22"/>
          <w:szCs w:val="20"/>
        </w:rPr>
        <w:t>__</w:t>
      </w:r>
      <w:r w:rsidR="003E6F6C">
        <w:rPr>
          <w:rFonts w:ascii="Tahoma" w:hAnsi="Tahoma" w:cs="Tahoma"/>
          <w:b/>
          <w:color w:val="000000"/>
          <w:sz w:val="22"/>
          <w:szCs w:val="20"/>
        </w:rPr>
        <w:t>_</w:t>
      </w:r>
      <w:r w:rsidR="00A36BC8" w:rsidRPr="00791026">
        <w:rPr>
          <w:rFonts w:ascii="Tahoma" w:hAnsi="Tahoma" w:cs="Tahoma"/>
          <w:b/>
          <w:color w:val="000000"/>
          <w:sz w:val="22"/>
          <w:szCs w:val="20"/>
        </w:rPr>
        <w:t xml:space="preserve"> </w:t>
      </w:r>
      <w:r w:rsidR="003E6F6C">
        <w:rPr>
          <w:rFonts w:ascii="Tahoma" w:hAnsi="Tahoma" w:cs="Tahoma"/>
          <w:b/>
          <w:color w:val="000000"/>
          <w:sz w:val="22"/>
          <w:szCs w:val="20"/>
        </w:rPr>
        <w:t xml:space="preserve"> </w:t>
      </w:r>
      <w:r w:rsidR="00A36BC8" w:rsidRPr="00791026">
        <w:rPr>
          <w:rFonts w:ascii="Tahoma" w:hAnsi="Tahoma" w:cs="Tahoma"/>
          <w:b/>
          <w:color w:val="000000"/>
          <w:sz w:val="22"/>
          <w:szCs w:val="20"/>
        </w:rPr>
        <w:t>iz oddelka _</w:t>
      </w:r>
      <w:r w:rsidR="003E6F6C">
        <w:rPr>
          <w:rFonts w:ascii="Tahoma" w:hAnsi="Tahoma" w:cs="Tahoma"/>
          <w:b/>
          <w:color w:val="000000"/>
          <w:sz w:val="22"/>
          <w:szCs w:val="20"/>
        </w:rPr>
        <w:t>_</w:t>
      </w:r>
      <w:r>
        <w:rPr>
          <w:rFonts w:ascii="Tahoma" w:hAnsi="Tahoma" w:cs="Tahoma"/>
          <w:b/>
          <w:color w:val="000000"/>
          <w:sz w:val="22"/>
          <w:szCs w:val="20"/>
        </w:rPr>
        <w:t>__</w:t>
      </w:r>
      <w:r w:rsidR="00A36BC8" w:rsidRPr="00791026">
        <w:rPr>
          <w:rFonts w:ascii="Tahoma" w:hAnsi="Tahoma" w:cs="Tahoma"/>
          <w:b/>
          <w:color w:val="000000"/>
          <w:sz w:val="22"/>
          <w:szCs w:val="20"/>
        </w:rPr>
        <w:t xml:space="preserve">___ </w:t>
      </w:r>
    </w:p>
    <w:p w:rsidR="003E6F6C" w:rsidRPr="003E6F6C" w:rsidRDefault="003E6F6C" w:rsidP="003E6F6C">
      <w:pPr>
        <w:ind w:left="1416" w:firstLine="708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E6F6C">
        <w:rPr>
          <w:rFonts w:ascii="Tahoma" w:hAnsi="Tahoma" w:cs="Tahoma"/>
          <w:b/>
          <w:color w:val="000000"/>
          <w:sz w:val="16"/>
          <w:szCs w:val="16"/>
        </w:rPr>
        <w:t>(ime in priimek dijaka/inje)</w:t>
      </w:r>
      <w:r w:rsidRPr="003E6F6C">
        <w:rPr>
          <w:rFonts w:ascii="Tahoma" w:hAnsi="Tahoma" w:cs="Tahoma"/>
          <w:b/>
          <w:color w:val="000000"/>
          <w:sz w:val="20"/>
          <w:szCs w:val="20"/>
        </w:rPr>
        <w:t xml:space="preserve">  </w:t>
      </w:r>
    </w:p>
    <w:p w:rsidR="003F7BCC" w:rsidRPr="00814520" w:rsidRDefault="003F7BCC" w:rsidP="003E6F6C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A36BC8" w:rsidRPr="00814520" w:rsidRDefault="00A36BC8" w:rsidP="000F65E3">
      <w:pPr>
        <w:spacing w:line="360" w:lineRule="auto"/>
        <w:rPr>
          <w:rFonts w:ascii="Tahoma" w:hAnsi="Tahoma" w:cs="Tahoma"/>
          <w:b/>
          <w:color w:val="000000"/>
          <w:sz w:val="20"/>
          <w:szCs w:val="16"/>
        </w:rPr>
      </w:pPr>
      <w:r w:rsidRPr="00814520">
        <w:rPr>
          <w:rFonts w:ascii="Tahoma" w:hAnsi="Tahoma" w:cs="Tahoma"/>
          <w:b/>
          <w:color w:val="000000"/>
          <w:szCs w:val="20"/>
        </w:rPr>
        <w:t>SOGLAŠAM</w:t>
      </w:r>
      <w:r w:rsidR="003E6F6C" w:rsidRPr="00814520">
        <w:rPr>
          <w:rFonts w:ascii="Tahoma" w:hAnsi="Tahoma" w:cs="Tahoma"/>
          <w:b/>
          <w:color w:val="000000"/>
          <w:szCs w:val="20"/>
        </w:rPr>
        <w:t>O,</w:t>
      </w:r>
      <w:r w:rsidRPr="00814520">
        <w:rPr>
          <w:rFonts w:ascii="Tahoma" w:hAnsi="Tahoma" w:cs="Tahoma"/>
          <w:b/>
          <w:color w:val="000000"/>
          <w:sz w:val="20"/>
          <w:szCs w:val="16"/>
        </w:rPr>
        <w:t xml:space="preserve"> </w:t>
      </w:r>
    </w:p>
    <w:p w:rsidR="00A36BC8" w:rsidRPr="00C238D8" w:rsidRDefault="00A36BC8" w:rsidP="00C238D8">
      <w:pPr>
        <w:pStyle w:val="Odstavekseznama"/>
        <w:numPr>
          <w:ilvl w:val="0"/>
          <w:numId w:val="15"/>
        </w:numPr>
        <w:rPr>
          <w:rFonts w:ascii="Tahoma" w:hAnsi="Tahoma" w:cs="Tahoma"/>
          <w:sz w:val="22"/>
          <w:szCs w:val="20"/>
        </w:rPr>
      </w:pPr>
      <w:r w:rsidRPr="00C238D8">
        <w:rPr>
          <w:rFonts w:ascii="Tahoma" w:hAnsi="Tahoma" w:cs="Tahoma"/>
          <w:b/>
          <w:color w:val="000000"/>
          <w:sz w:val="22"/>
          <w:szCs w:val="20"/>
        </w:rPr>
        <w:t xml:space="preserve">da šola </w:t>
      </w:r>
      <w:r w:rsidRPr="00814520">
        <w:rPr>
          <w:rFonts w:ascii="Tahoma" w:hAnsi="Tahoma" w:cs="Tahoma"/>
          <w:color w:val="000000"/>
          <w:sz w:val="22"/>
          <w:szCs w:val="20"/>
          <w:u w:val="single"/>
        </w:rPr>
        <w:t>(svetovalna služba v šoli)</w:t>
      </w:r>
      <w:r w:rsidRPr="00C238D8">
        <w:rPr>
          <w:rFonts w:ascii="Tahoma" w:hAnsi="Tahoma" w:cs="Tahoma"/>
          <w:color w:val="000000"/>
          <w:sz w:val="22"/>
          <w:szCs w:val="20"/>
        </w:rPr>
        <w:t xml:space="preserve"> za</w:t>
      </w:r>
      <w:r w:rsidRPr="00C238D8">
        <w:rPr>
          <w:rFonts w:ascii="Tahoma" w:hAnsi="Tahoma" w:cs="Tahoma"/>
          <w:b/>
          <w:color w:val="000000"/>
          <w:sz w:val="22"/>
          <w:szCs w:val="20"/>
        </w:rPr>
        <w:t xml:space="preserve"> </w:t>
      </w:r>
      <w:r w:rsidRPr="00C238D8">
        <w:rPr>
          <w:rFonts w:ascii="Tahoma" w:hAnsi="Tahoma" w:cs="Tahoma"/>
          <w:sz w:val="22"/>
          <w:szCs w:val="20"/>
        </w:rPr>
        <w:t>namen nudenja pomoči in svetovanja dijaku/dijakinji</w:t>
      </w:r>
      <w:r w:rsidR="000F65E3" w:rsidRPr="00C238D8">
        <w:rPr>
          <w:rFonts w:ascii="Tahoma" w:hAnsi="Tahoma" w:cs="Tahoma"/>
          <w:sz w:val="22"/>
          <w:szCs w:val="20"/>
        </w:rPr>
        <w:t xml:space="preserve"> </w:t>
      </w:r>
      <w:r w:rsidRPr="00C238D8">
        <w:rPr>
          <w:rFonts w:ascii="Tahoma" w:hAnsi="Tahoma" w:cs="Tahoma"/>
          <w:b/>
          <w:color w:val="000000"/>
          <w:sz w:val="22"/>
          <w:szCs w:val="20"/>
        </w:rPr>
        <w:t>pridobi in dalje obdeluje:</w:t>
      </w:r>
    </w:p>
    <w:p w:rsidR="00A36BC8" w:rsidRPr="00791026" w:rsidRDefault="00A36BC8" w:rsidP="000F65E3">
      <w:pPr>
        <w:numPr>
          <w:ilvl w:val="0"/>
          <w:numId w:val="12"/>
        </w:numPr>
        <w:spacing w:line="320" w:lineRule="exact"/>
        <w:ind w:left="709" w:hanging="425"/>
        <w:jc w:val="both"/>
        <w:rPr>
          <w:rFonts w:ascii="Tahoma" w:hAnsi="Tahoma" w:cs="Tahoma"/>
          <w:sz w:val="22"/>
          <w:szCs w:val="20"/>
        </w:rPr>
      </w:pPr>
      <w:r w:rsidRPr="00791026">
        <w:rPr>
          <w:rFonts w:ascii="Tahoma" w:hAnsi="Tahoma" w:cs="Tahoma"/>
          <w:sz w:val="22"/>
          <w:szCs w:val="20"/>
        </w:rPr>
        <w:t>podatke o družinski in socialni anamnezi,</w:t>
      </w:r>
    </w:p>
    <w:p w:rsidR="00A36BC8" w:rsidRPr="00791026" w:rsidRDefault="00A36BC8" w:rsidP="000F65E3">
      <w:pPr>
        <w:numPr>
          <w:ilvl w:val="0"/>
          <w:numId w:val="12"/>
        </w:numPr>
        <w:spacing w:line="320" w:lineRule="exact"/>
        <w:ind w:left="709" w:hanging="425"/>
        <w:jc w:val="both"/>
        <w:rPr>
          <w:rFonts w:ascii="Tahoma" w:hAnsi="Tahoma" w:cs="Tahoma"/>
          <w:sz w:val="22"/>
          <w:szCs w:val="20"/>
        </w:rPr>
      </w:pPr>
      <w:r w:rsidRPr="00791026">
        <w:rPr>
          <w:rFonts w:ascii="Tahoma" w:hAnsi="Tahoma" w:cs="Tahoma"/>
          <w:sz w:val="22"/>
          <w:szCs w:val="20"/>
        </w:rPr>
        <w:t>podatke o razvojni anamnezi,</w:t>
      </w:r>
    </w:p>
    <w:p w:rsidR="00A36BC8" w:rsidRPr="00791026" w:rsidRDefault="00A36BC8" w:rsidP="000F65E3">
      <w:pPr>
        <w:numPr>
          <w:ilvl w:val="0"/>
          <w:numId w:val="12"/>
        </w:numPr>
        <w:spacing w:line="320" w:lineRule="exact"/>
        <w:ind w:left="709" w:hanging="425"/>
        <w:jc w:val="both"/>
        <w:rPr>
          <w:rFonts w:ascii="Tahoma" w:hAnsi="Tahoma" w:cs="Tahoma"/>
          <w:sz w:val="22"/>
          <w:szCs w:val="20"/>
        </w:rPr>
      </w:pPr>
      <w:r w:rsidRPr="00791026">
        <w:rPr>
          <w:rFonts w:ascii="Tahoma" w:hAnsi="Tahoma" w:cs="Tahoma"/>
          <w:sz w:val="22"/>
          <w:szCs w:val="20"/>
        </w:rPr>
        <w:t>podatke o diagnostičnih postopkih,</w:t>
      </w:r>
    </w:p>
    <w:p w:rsidR="00A36BC8" w:rsidRPr="00791026" w:rsidRDefault="00A36BC8" w:rsidP="000F65E3">
      <w:pPr>
        <w:numPr>
          <w:ilvl w:val="0"/>
          <w:numId w:val="12"/>
        </w:numPr>
        <w:spacing w:line="320" w:lineRule="exact"/>
        <w:ind w:left="709" w:hanging="425"/>
        <w:jc w:val="both"/>
        <w:rPr>
          <w:rFonts w:ascii="Tahoma" w:hAnsi="Tahoma" w:cs="Tahoma"/>
          <w:sz w:val="22"/>
          <w:szCs w:val="20"/>
        </w:rPr>
      </w:pPr>
      <w:r w:rsidRPr="00791026">
        <w:rPr>
          <w:rFonts w:ascii="Tahoma" w:hAnsi="Tahoma" w:cs="Tahoma"/>
          <w:sz w:val="22"/>
          <w:szCs w:val="20"/>
        </w:rPr>
        <w:t>podatke o postopkih strokovne pomoči,</w:t>
      </w:r>
    </w:p>
    <w:p w:rsidR="00A36BC8" w:rsidRPr="00791026" w:rsidRDefault="00A36BC8" w:rsidP="000F65E3">
      <w:pPr>
        <w:numPr>
          <w:ilvl w:val="0"/>
          <w:numId w:val="12"/>
        </w:numPr>
        <w:spacing w:line="320" w:lineRule="exact"/>
        <w:ind w:left="709" w:hanging="425"/>
        <w:jc w:val="both"/>
        <w:rPr>
          <w:rFonts w:ascii="Tahoma" w:hAnsi="Tahoma" w:cs="Tahoma"/>
          <w:sz w:val="22"/>
          <w:szCs w:val="20"/>
        </w:rPr>
      </w:pPr>
      <w:r w:rsidRPr="00791026">
        <w:rPr>
          <w:rFonts w:ascii="Tahoma" w:hAnsi="Tahoma" w:cs="Tahoma"/>
          <w:sz w:val="22"/>
          <w:szCs w:val="20"/>
        </w:rPr>
        <w:t xml:space="preserve">strokovna mnenja drugih institucij: centrov za socialno delo, zdravstvenih institucij, domov, svetovalnih centrov oziroma vzgojnih posvetovalnic, z namenom svetovanja in pomoči: </w:t>
      </w:r>
    </w:p>
    <w:p w:rsidR="00A36BC8" w:rsidRPr="00791026" w:rsidRDefault="00A36BC8" w:rsidP="000F65E3">
      <w:pPr>
        <w:numPr>
          <w:ilvl w:val="0"/>
          <w:numId w:val="13"/>
        </w:numPr>
        <w:spacing w:line="320" w:lineRule="exact"/>
        <w:jc w:val="both"/>
        <w:rPr>
          <w:rFonts w:ascii="Tahoma" w:hAnsi="Tahoma" w:cs="Tahoma"/>
          <w:sz w:val="22"/>
          <w:szCs w:val="20"/>
        </w:rPr>
      </w:pPr>
      <w:r w:rsidRPr="00791026">
        <w:rPr>
          <w:rFonts w:ascii="Tahoma" w:hAnsi="Tahoma" w:cs="Tahoma"/>
          <w:sz w:val="22"/>
          <w:szCs w:val="20"/>
        </w:rPr>
        <w:t>pri razreševanju  osebnih stisk, učnih težav ter vedenjskih težav,</w:t>
      </w:r>
    </w:p>
    <w:p w:rsidR="00A36BC8" w:rsidRPr="00791026" w:rsidRDefault="00A36BC8" w:rsidP="000F65E3">
      <w:pPr>
        <w:numPr>
          <w:ilvl w:val="0"/>
          <w:numId w:val="13"/>
        </w:numPr>
        <w:spacing w:line="320" w:lineRule="exact"/>
        <w:jc w:val="both"/>
        <w:rPr>
          <w:rFonts w:ascii="Tahoma" w:hAnsi="Tahoma" w:cs="Tahoma"/>
          <w:sz w:val="22"/>
          <w:szCs w:val="20"/>
        </w:rPr>
      </w:pPr>
      <w:r w:rsidRPr="00791026">
        <w:rPr>
          <w:rFonts w:ascii="Tahoma" w:hAnsi="Tahoma" w:cs="Tahoma"/>
          <w:sz w:val="22"/>
          <w:szCs w:val="20"/>
        </w:rPr>
        <w:t>pri svetovalnem delu z dijaki</w:t>
      </w:r>
      <w:r w:rsidR="00D91908">
        <w:rPr>
          <w:rFonts w:ascii="Tahoma" w:hAnsi="Tahoma" w:cs="Tahoma"/>
          <w:sz w:val="22"/>
          <w:szCs w:val="20"/>
        </w:rPr>
        <w:t>/injami</w:t>
      </w:r>
      <w:bookmarkStart w:id="0" w:name="_GoBack"/>
      <w:bookmarkEnd w:id="0"/>
      <w:r w:rsidRPr="00791026">
        <w:rPr>
          <w:rFonts w:ascii="Tahoma" w:hAnsi="Tahoma" w:cs="Tahoma"/>
          <w:sz w:val="22"/>
          <w:szCs w:val="20"/>
        </w:rPr>
        <w:t xml:space="preserve"> s posebnimi potrebami,</w:t>
      </w:r>
    </w:p>
    <w:p w:rsidR="00A36BC8" w:rsidRPr="00791026" w:rsidRDefault="00A36BC8" w:rsidP="000F65E3">
      <w:pPr>
        <w:numPr>
          <w:ilvl w:val="0"/>
          <w:numId w:val="13"/>
        </w:numPr>
        <w:spacing w:line="320" w:lineRule="exact"/>
        <w:jc w:val="both"/>
        <w:rPr>
          <w:rFonts w:ascii="Tahoma" w:hAnsi="Tahoma" w:cs="Tahoma"/>
          <w:sz w:val="22"/>
          <w:szCs w:val="20"/>
        </w:rPr>
      </w:pPr>
      <w:r w:rsidRPr="00791026">
        <w:rPr>
          <w:rFonts w:ascii="Tahoma" w:hAnsi="Tahoma" w:cs="Tahoma"/>
          <w:sz w:val="22"/>
          <w:szCs w:val="20"/>
        </w:rPr>
        <w:t>pri pridobivanju, koordiniranju in izvajanju dodatne strokovne pomoči,</w:t>
      </w:r>
    </w:p>
    <w:p w:rsidR="00A36BC8" w:rsidRPr="00791026" w:rsidRDefault="00A36BC8" w:rsidP="000F65E3">
      <w:pPr>
        <w:numPr>
          <w:ilvl w:val="0"/>
          <w:numId w:val="13"/>
        </w:numPr>
        <w:spacing w:line="320" w:lineRule="exact"/>
        <w:jc w:val="both"/>
        <w:rPr>
          <w:rFonts w:ascii="Tahoma" w:hAnsi="Tahoma" w:cs="Tahoma"/>
          <w:sz w:val="22"/>
          <w:szCs w:val="20"/>
        </w:rPr>
      </w:pPr>
      <w:r w:rsidRPr="00791026">
        <w:rPr>
          <w:rFonts w:ascii="Tahoma" w:hAnsi="Tahoma" w:cs="Tahoma"/>
          <w:sz w:val="22"/>
          <w:szCs w:val="20"/>
        </w:rPr>
        <w:t>pri poklicni orientaciji (informiranje, svetovanje, prijave na visokošolske zavode) ter</w:t>
      </w:r>
    </w:p>
    <w:p w:rsidR="00A36BC8" w:rsidRPr="00C00730" w:rsidRDefault="00A36BC8" w:rsidP="000F65E3">
      <w:pPr>
        <w:numPr>
          <w:ilvl w:val="0"/>
          <w:numId w:val="13"/>
        </w:numPr>
        <w:spacing w:line="320" w:lineRule="exact"/>
        <w:jc w:val="both"/>
        <w:rPr>
          <w:rFonts w:ascii="Tahoma" w:hAnsi="Tahoma" w:cs="Tahoma"/>
          <w:sz w:val="22"/>
          <w:szCs w:val="20"/>
        </w:rPr>
      </w:pPr>
      <w:r w:rsidRPr="00791026">
        <w:rPr>
          <w:rFonts w:ascii="Tahoma" w:hAnsi="Tahoma" w:cs="Tahoma"/>
          <w:sz w:val="22"/>
          <w:szCs w:val="20"/>
        </w:rPr>
        <w:t xml:space="preserve">pri reševanju socialno-ekonomskih stisk dijakov. </w:t>
      </w:r>
    </w:p>
    <w:p w:rsidR="000F65E3" w:rsidRPr="00814520" w:rsidRDefault="000F65E3" w:rsidP="000F65E3">
      <w:pPr>
        <w:spacing w:line="288" w:lineRule="auto"/>
        <w:jc w:val="both"/>
        <w:rPr>
          <w:rFonts w:ascii="Tahoma" w:hAnsi="Tahoma" w:cs="Tahoma"/>
          <w:b/>
          <w:color w:val="000000"/>
          <w:szCs w:val="20"/>
        </w:rPr>
      </w:pPr>
    </w:p>
    <w:p w:rsidR="000F65E3" w:rsidRPr="00C238D8" w:rsidRDefault="000F65E3" w:rsidP="00C238D8">
      <w:pPr>
        <w:pStyle w:val="Odstavekseznama"/>
        <w:numPr>
          <w:ilvl w:val="0"/>
          <w:numId w:val="15"/>
        </w:numPr>
        <w:spacing w:line="288" w:lineRule="auto"/>
        <w:jc w:val="both"/>
        <w:rPr>
          <w:rFonts w:ascii="Tahoma" w:hAnsi="Tahoma" w:cs="Tahoma"/>
          <w:color w:val="000000"/>
          <w:sz w:val="22"/>
          <w:szCs w:val="20"/>
        </w:rPr>
      </w:pPr>
      <w:r w:rsidRPr="00C238D8">
        <w:rPr>
          <w:rFonts w:ascii="Tahoma" w:hAnsi="Tahoma" w:cs="Tahoma"/>
          <w:b/>
          <w:color w:val="000000"/>
          <w:sz w:val="22"/>
          <w:szCs w:val="20"/>
        </w:rPr>
        <w:t xml:space="preserve">da šola </w:t>
      </w:r>
      <w:r w:rsidRPr="00814520">
        <w:rPr>
          <w:rFonts w:ascii="Tahoma" w:hAnsi="Tahoma" w:cs="Tahoma"/>
          <w:color w:val="000000"/>
          <w:sz w:val="22"/>
          <w:szCs w:val="20"/>
          <w:u w:val="single"/>
        </w:rPr>
        <w:t>(učitelji športne vzgoje)</w:t>
      </w:r>
      <w:r w:rsidRPr="00C238D8">
        <w:rPr>
          <w:rFonts w:ascii="Tahoma" w:hAnsi="Tahoma" w:cs="Tahoma"/>
          <w:b/>
          <w:color w:val="000000"/>
          <w:sz w:val="22"/>
          <w:szCs w:val="20"/>
        </w:rPr>
        <w:t xml:space="preserve"> </w:t>
      </w:r>
      <w:r w:rsidRPr="00C238D8">
        <w:rPr>
          <w:rFonts w:ascii="Tahoma" w:hAnsi="Tahoma" w:cs="Tahoma"/>
          <w:color w:val="000000"/>
          <w:sz w:val="22"/>
          <w:szCs w:val="20"/>
        </w:rPr>
        <w:t>pridobi</w:t>
      </w:r>
      <w:r w:rsidRPr="00C238D8">
        <w:rPr>
          <w:rFonts w:ascii="Tahoma" w:hAnsi="Tahoma" w:cs="Tahoma"/>
          <w:b/>
          <w:color w:val="000000"/>
          <w:sz w:val="22"/>
          <w:szCs w:val="20"/>
        </w:rPr>
        <w:t xml:space="preserve"> </w:t>
      </w:r>
      <w:r w:rsidRPr="00C238D8">
        <w:rPr>
          <w:rFonts w:ascii="Tahoma" w:hAnsi="Tahoma" w:cs="Tahoma"/>
          <w:color w:val="000000"/>
          <w:sz w:val="22"/>
          <w:szCs w:val="20"/>
        </w:rPr>
        <w:t xml:space="preserve">in za namen vodenja evidence podatkov </w:t>
      </w:r>
      <w:r w:rsidRPr="00C238D8">
        <w:rPr>
          <w:rFonts w:ascii="Tahoma" w:hAnsi="Tahoma" w:cs="Tahoma"/>
          <w:b/>
          <w:color w:val="000000"/>
          <w:sz w:val="22"/>
          <w:szCs w:val="20"/>
        </w:rPr>
        <w:t>o gibalnih in morfoloških značilnostih dijakov</w:t>
      </w:r>
      <w:r w:rsidRPr="00C238D8">
        <w:rPr>
          <w:rFonts w:ascii="Tahoma" w:hAnsi="Tahoma" w:cs="Tahoma"/>
          <w:color w:val="000000"/>
          <w:sz w:val="22"/>
          <w:szCs w:val="20"/>
        </w:rPr>
        <w:t>, ugotavljanja takšnih značilnosti in sposobnosti, dalje obdeluje:</w:t>
      </w:r>
    </w:p>
    <w:p w:rsidR="000F65E3" w:rsidRPr="00791026" w:rsidRDefault="000F65E3" w:rsidP="00C7160E">
      <w:pPr>
        <w:numPr>
          <w:ilvl w:val="0"/>
          <w:numId w:val="2"/>
        </w:numPr>
        <w:spacing w:line="264" w:lineRule="auto"/>
        <w:ind w:left="714" w:hanging="357"/>
        <w:jc w:val="both"/>
        <w:rPr>
          <w:rFonts w:ascii="Tahoma" w:hAnsi="Tahoma" w:cs="Tahoma"/>
          <w:sz w:val="22"/>
          <w:szCs w:val="20"/>
        </w:rPr>
      </w:pPr>
      <w:r w:rsidRPr="00791026">
        <w:rPr>
          <w:rFonts w:ascii="Tahoma" w:hAnsi="Tahoma" w:cs="Tahoma"/>
          <w:sz w:val="22"/>
          <w:szCs w:val="20"/>
        </w:rPr>
        <w:t xml:space="preserve">podatke o gibalnih sposobnostih in morfoloških značilnostih, ki se nanašajo na telesno višino, voluminoznost telesa, hitrost alternativnih gibov, </w:t>
      </w:r>
      <w:r w:rsidRPr="00791026">
        <w:rPr>
          <w:rFonts w:ascii="Tahoma" w:hAnsi="Tahoma" w:cs="Tahoma"/>
          <w:color w:val="000000"/>
          <w:sz w:val="22"/>
          <w:szCs w:val="20"/>
        </w:rPr>
        <w:t xml:space="preserve">eksplozivno moč, koordinacijo gibanja telesa, fizično vzdržljivost trupa, gibljivost, mišično vzdržljivost ramenskega obroča in rok, sprintersko hitrost in vzdržljivost v </w:t>
      </w:r>
      <w:proofErr w:type="spellStart"/>
      <w:r w:rsidRPr="00791026">
        <w:rPr>
          <w:rFonts w:ascii="Tahoma" w:hAnsi="Tahoma" w:cs="Tahoma"/>
          <w:color w:val="000000"/>
          <w:sz w:val="22"/>
          <w:szCs w:val="20"/>
        </w:rPr>
        <w:t>submaksimalnem</w:t>
      </w:r>
      <w:proofErr w:type="spellEnd"/>
      <w:r w:rsidRPr="00791026">
        <w:rPr>
          <w:rFonts w:ascii="Tahoma" w:hAnsi="Tahoma" w:cs="Tahoma"/>
          <w:color w:val="000000"/>
          <w:sz w:val="22"/>
          <w:szCs w:val="20"/>
        </w:rPr>
        <w:t xml:space="preserve"> kontinuiranem naprezanju za namen vodenja evidence podatkov o gibalnih sposobnostih in morfoloških značilnosti vpisanih dijakov, ki jo vodi šola skladno s 5. točko 86. člena Zakona o poklicnem in strokovnem izobraževanju</w:t>
      </w:r>
      <w:r>
        <w:rPr>
          <w:rFonts w:ascii="Tahoma" w:hAnsi="Tahoma" w:cs="Tahoma"/>
          <w:color w:val="000000"/>
          <w:sz w:val="22"/>
          <w:szCs w:val="20"/>
        </w:rPr>
        <w:t xml:space="preserve"> oz. 42. člena Zakona o gimnazijah.</w:t>
      </w:r>
    </w:p>
    <w:p w:rsidR="003F7BCC" w:rsidRPr="00814520" w:rsidRDefault="003F7BCC" w:rsidP="003F7BCC">
      <w:pPr>
        <w:spacing w:line="360" w:lineRule="auto"/>
        <w:rPr>
          <w:rFonts w:ascii="Tahoma" w:hAnsi="Tahoma" w:cs="Tahoma"/>
          <w:sz w:val="20"/>
          <w:szCs w:val="20"/>
        </w:rPr>
      </w:pPr>
    </w:p>
    <w:p w:rsidR="00A36BC8" w:rsidRDefault="00A36BC8" w:rsidP="003F7BCC">
      <w:pPr>
        <w:spacing w:line="360" w:lineRule="auto"/>
        <w:rPr>
          <w:rFonts w:ascii="Tahoma" w:hAnsi="Tahoma" w:cs="Tahoma"/>
          <w:sz w:val="22"/>
          <w:szCs w:val="20"/>
        </w:rPr>
      </w:pPr>
      <w:r w:rsidRPr="00791026">
        <w:rPr>
          <w:rFonts w:ascii="Tahoma" w:hAnsi="Tahoma" w:cs="Tahoma"/>
          <w:sz w:val="22"/>
          <w:szCs w:val="20"/>
        </w:rPr>
        <w:t>Kraj in datum: ____________________</w:t>
      </w:r>
    </w:p>
    <w:p w:rsidR="00A36BC8" w:rsidRDefault="00A36BC8" w:rsidP="003F7BCC">
      <w:pPr>
        <w:spacing w:line="360" w:lineRule="auto"/>
        <w:rPr>
          <w:rFonts w:ascii="Tahoma" w:hAnsi="Tahoma" w:cs="Tahoma"/>
          <w:sz w:val="22"/>
          <w:szCs w:val="20"/>
        </w:rPr>
      </w:pPr>
    </w:p>
    <w:p w:rsidR="00A36BC8" w:rsidRDefault="00A36BC8" w:rsidP="003F7BCC">
      <w:pPr>
        <w:spacing w:line="360" w:lineRule="auto"/>
        <w:rPr>
          <w:rFonts w:ascii="Tahoma" w:hAnsi="Tahoma" w:cs="Tahoma"/>
          <w:sz w:val="22"/>
          <w:szCs w:val="20"/>
        </w:rPr>
      </w:pPr>
      <w:r w:rsidRPr="00791026">
        <w:rPr>
          <w:rFonts w:ascii="Tahoma" w:hAnsi="Tahoma" w:cs="Tahoma"/>
          <w:sz w:val="22"/>
          <w:szCs w:val="20"/>
        </w:rPr>
        <w:t>Podpis dijaka</w:t>
      </w:r>
      <w:r>
        <w:rPr>
          <w:rFonts w:ascii="Tahoma" w:hAnsi="Tahoma" w:cs="Tahoma"/>
          <w:sz w:val="22"/>
          <w:szCs w:val="20"/>
        </w:rPr>
        <w:t>/-inje</w:t>
      </w:r>
      <w:r w:rsidRPr="00791026">
        <w:rPr>
          <w:rFonts w:ascii="Tahoma" w:hAnsi="Tahoma" w:cs="Tahoma"/>
          <w:sz w:val="22"/>
          <w:szCs w:val="20"/>
        </w:rPr>
        <w:t>: ________________</w:t>
      </w:r>
      <w:r w:rsidR="003E6F6C">
        <w:rPr>
          <w:rFonts w:ascii="Tahoma" w:hAnsi="Tahoma" w:cs="Tahoma"/>
          <w:sz w:val="22"/>
          <w:szCs w:val="20"/>
        </w:rPr>
        <w:t>___</w:t>
      </w:r>
      <w:r w:rsidR="003E6F6C">
        <w:rPr>
          <w:rFonts w:ascii="Tahoma" w:hAnsi="Tahoma" w:cs="Tahoma"/>
          <w:sz w:val="22"/>
          <w:szCs w:val="20"/>
        </w:rPr>
        <w:tab/>
        <w:t xml:space="preserve">    </w:t>
      </w:r>
      <w:r w:rsidRPr="00791026">
        <w:rPr>
          <w:rFonts w:ascii="Tahoma" w:hAnsi="Tahoma" w:cs="Tahoma"/>
          <w:sz w:val="22"/>
          <w:szCs w:val="20"/>
        </w:rPr>
        <w:t xml:space="preserve">Podpis </w:t>
      </w:r>
      <w:r w:rsidR="003E6F6C">
        <w:rPr>
          <w:rFonts w:ascii="Tahoma" w:hAnsi="Tahoma" w:cs="Tahoma"/>
          <w:sz w:val="22"/>
          <w:szCs w:val="20"/>
        </w:rPr>
        <w:t>staršev</w:t>
      </w:r>
      <w:r>
        <w:rPr>
          <w:rFonts w:ascii="Tahoma" w:hAnsi="Tahoma" w:cs="Tahoma"/>
          <w:sz w:val="22"/>
          <w:szCs w:val="20"/>
        </w:rPr>
        <w:t>/skrbnik</w:t>
      </w:r>
      <w:r w:rsidR="003E6F6C">
        <w:rPr>
          <w:rFonts w:ascii="Tahoma" w:hAnsi="Tahoma" w:cs="Tahoma"/>
          <w:sz w:val="22"/>
          <w:szCs w:val="20"/>
        </w:rPr>
        <w:t>ov</w:t>
      </w:r>
      <w:r w:rsidRPr="00791026">
        <w:rPr>
          <w:rFonts w:ascii="Tahoma" w:hAnsi="Tahoma" w:cs="Tahoma"/>
          <w:sz w:val="22"/>
          <w:szCs w:val="20"/>
        </w:rPr>
        <w:t>: _________</w:t>
      </w:r>
      <w:r>
        <w:rPr>
          <w:rFonts w:ascii="Tahoma" w:hAnsi="Tahoma" w:cs="Tahoma"/>
          <w:sz w:val="22"/>
          <w:szCs w:val="20"/>
        </w:rPr>
        <w:t>__</w:t>
      </w:r>
      <w:r w:rsidRPr="00791026">
        <w:rPr>
          <w:rFonts w:ascii="Tahoma" w:hAnsi="Tahoma" w:cs="Tahoma"/>
          <w:sz w:val="22"/>
          <w:szCs w:val="20"/>
        </w:rPr>
        <w:t>___</w:t>
      </w:r>
      <w:r w:rsidR="003E6F6C">
        <w:rPr>
          <w:rFonts w:ascii="Tahoma" w:hAnsi="Tahoma" w:cs="Tahoma"/>
          <w:sz w:val="22"/>
          <w:szCs w:val="20"/>
        </w:rPr>
        <w:t>____</w:t>
      </w:r>
      <w:r w:rsidRPr="00791026">
        <w:rPr>
          <w:rFonts w:ascii="Tahoma" w:hAnsi="Tahoma" w:cs="Tahoma"/>
          <w:sz w:val="22"/>
          <w:szCs w:val="20"/>
        </w:rPr>
        <w:t>___</w:t>
      </w:r>
    </w:p>
    <w:p w:rsidR="003E6F6C" w:rsidRPr="003E6F6C" w:rsidRDefault="003E6F6C" w:rsidP="003E6F6C">
      <w:pPr>
        <w:rPr>
          <w:rFonts w:ascii="Tahoma" w:hAnsi="Tahoma" w:cs="Tahoma"/>
          <w:sz w:val="18"/>
          <w:szCs w:val="20"/>
        </w:rPr>
      </w:pPr>
    </w:p>
    <w:p w:rsidR="00F421B3" w:rsidRDefault="003E6F6C" w:rsidP="003E6F6C">
      <w:pPr>
        <w:pStyle w:val="Telobesedila3"/>
        <w:spacing w:line="360" w:lineRule="auto"/>
        <w:jc w:val="right"/>
        <w:rPr>
          <w:rFonts w:ascii="Tahoma" w:hAnsi="Tahoma" w:cs="Tahoma"/>
          <w:b/>
          <w:color w:val="000000"/>
          <w:sz w:val="22"/>
          <w:szCs w:val="20"/>
        </w:rPr>
      </w:pPr>
      <w:r>
        <w:rPr>
          <w:rFonts w:ascii="Tahoma" w:hAnsi="Tahoma" w:cs="Tahoma"/>
          <w:b/>
          <w:color w:val="000000"/>
          <w:sz w:val="22"/>
          <w:szCs w:val="20"/>
        </w:rPr>
        <w:t>________________________</w:t>
      </w:r>
    </w:p>
    <w:p w:rsidR="003E6F6C" w:rsidRPr="00814520" w:rsidRDefault="003E6F6C" w:rsidP="003F7BCC">
      <w:pPr>
        <w:pStyle w:val="Telobesedila3"/>
        <w:spacing w:line="360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E6F6C" w:rsidRPr="00814520" w:rsidRDefault="003E6F6C" w:rsidP="003F7BCC">
      <w:pPr>
        <w:pStyle w:val="Telobesedila3"/>
        <w:spacing w:line="360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F421B3" w:rsidRDefault="003E6F6C" w:rsidP="00D531F0">
      <w:pPr>
        <w:rPr>
          <w:rFonts w:ascii="Tahoma" w:hAnsi="Tahoma" w:cs="Tahoma"/>
          <w:b/>
          <w:color w:val="000000"/>
          <w:sz w:val="22"/>
          <w:szCs w:val="20"/>
          <w:lang w:eastAsia="en-US"/>
        </w:rPr>
      </w:pPr>
      <w:r>
        <w:rPr>
          <w:rFonts w:ascii="Tahoma" w:hAnsi="Tahoma" w:cs="Tahoma"/>
          <w:b/>
          <w:color w:val="000000"/>
          <w:sz w:val="22"/>
          <w:szCs w:val="20"/>
        </w:rPr>
        <w:t>Področja, kjer ne želite podati svojega soglasja, prečrtajte.</w:t>
      </w:r>
    </w:p>
    <w:sectPr w:rsidR="00F421B3" w:rsidSect="000F65E3">
      <w:headerReference w:type="default" r:id="rId13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2FB" w:rsidRDefault="001162FB" w:rsidP="00F421B3">
      <w:r>
        <w:separator/>
      </w:r>
    </w:p>
  </w:endnote>
  <w:endnote w:type="continuationSeparator" w:id="0">
    <w:p w:rsidR="001162FB" w:rsidRDefault="001162FB" w:rsidP="00F4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2FB" w:rsidRDefault="001162FB" w:rsidP="00F421B3">
      <w:r>
        <w:separator/>
      </w:r>
    </w:p>
  </w:footnote>
  <w:footnote w:type="continuationSeparator" w:id="0">
    <w:p w:rsidR="001162FB" w:rsidRDefault="001162FB" w:rsidP="00F4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B3" w:rsidRPr="000F65E3" w:rsidRDefault="000F65E3" w:rsidP="000F65E3">
    <w:pPr>
      <w:pStyle w:val="Glava"/>
    </w:pPr>
    <w:r>
      <w:tab/>
    </w:r>
    <w:r>
      <w:tab/>
    </w:r>
    <w:r>
      <w:rPr>
        <w:noProof/>
      </w:rPr>
      <w:drawing>
        <wp:inline distT="0" distB="0" distL="0" distR="0" wp14:anchorId="5FB21EDD" wp14:editId="2E33473F">
          <wp:extent cx="1940241" cy="642728"/>
          <wp:effectExtent l="0" t="0" r="3175" b="5080"/>
          <wp:docPr id="3" name="Slika 3" descr="Srednja šola Josipa Jurčiča Ivančna 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rednja šola Josipa Jurčiča Ivančna  Go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39" cy="653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5ABB"/>
    <w:multiLevelType w:val="hybridMultilevel"/>
    <w:tmpl w:val="E3E462CE"/>
    <w:lvl w:ilvl="0" w:tplc="DFD69504">
      <w:numFmt w:val="bullet"/>
      <w:lvlText w:val="-"/>
      <w:lvlJc w:val="left"/>
      <w:pPr>
        <w:ind w:left="109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2C487C6C"/>
    <w:multiLevelType w:val="hybridMultilevel"/>
    <w:tmpl w:val="1B20E33E"/>
    <w:lvl w:ilvl="0" w:tplc="0424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2E1630DC"/>
    <w:multiLevelType w:val="hybridMultilevel"/>
    <w:tmpl w:val="4814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0182A"/>
    <w:multiLevelType w:val="singleLevel"/>
    <w:tmpl w:val="DFD695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524053"/>
    <w:multiLevelType w:val="hybridMultilevel"/>
    <w:tmpl w:val="4E58EBF2"/>
    <w:lvl w:ilvl="0" w:tplc="397230B0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C0689C"/>
    <w:multiLevelType w:val="hybridMultilevel"/>
    <w:tmpl w:val="F3F48A3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71D76"/>
    <w:multiLevelType w:val="hybridMultilevel"/>
    <w:tmpl w:val="CF322E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32DC2"/>
    <w:multiLevelType w:val="hybridMultilevel"/>
    <w:tmpl w:val="68A865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6C858CD"/>
    <w:multiLevelType w:val="hybridMultilevel"/>
    <w:tmpl w:val="78B683F8"/>
    <w:lvl w:ilvl="0" w:tplc="D6D2CD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9A228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1F112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A513DB"/>
    <w:multiLevelType w:val="hybridMultilevel"/>
    <w:tmpl w:val="41CA4CDC"/>
    <w:lvl w:ilvl="0" w:tplc="7ADA9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C03CF"/>
    <w:multiLevelType w:val="hybridMultilevel"/>
    <w:tmpl w:val="F7868146"/>
    <w:lvl w:ilvl="0" w:tplc="46E660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C17FE"/>
    <w:multiLevelType w:val="hybridMultilevel"/>
    <w:tmpl w:val="56DC9D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2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8A"/>
    <w:rsid w:val="00006C96"/>
    <w:rsid w:val="00010DAA"/>
    <w:rsid w:val="00035850"/>
    <w:rsid w:val="000364EA"/>
    <w:rsid w:val="00036E39"/>
    <w:rsid w:val="00044B36"/>
    <w:rsid w:val="000535C9"/>
    <w:rsid w:val="0007623C"/>
    <w:rsid w:val="000A14EE"/>
    <w:rsid w:val="000F65E3"/>
    <w:rsid w:val="001162FB"/>
    <w:rsid w:val="00123E60"/>
    <w:rsid w:val="001270D7"/>
    <w:rsid w:val="0013288A"/>
    <w:rsid w:val="00140394"/>
    <w:rsid w:val="001414F9"/>
    <w:rsid w:val="00142229"/>
    <w:rsid w:val="001446D2"/>
    <w:rsid w:val="00144FB9"/>
    <w:rsid w:val="00160A32"/>
    <w:rsid w:val="00191DFF"/>
    <w:rsid w:val="00196062"/>
    <w:rsid w:val="0019619C"/>
    <w:rsid w:val="001A5458"/>
    <w:rsid w:val="001C5D1E"/>
    <w:rsid w:val="001D5365"/>
    <w:rsid w:val="001D5AE3"/>
    <w:rsid w:val="001E2ADF"/>
    <w:rsid w:val="001F159E"/>
    <w:rsid w:val="00221DFE"/>
    <w:rsid w:val="002315FA"/>
    <w:rsid w:val="00257BFC"/>
    <w:rsid w:val="00297ECD"/>
    <w:rsid w:val="002D2DDC"/>
    <w:rsid w:val="002D4C41"/>
    <w:rsid w:val="002E4D97"/>
    <w:rsid w:val="002F21D8"/>
    <w:rsid w:val="002F4BCC"/>
    <w:rsid w:val="00335E32"/>
    <w:rsid w:val="00347010"/>
    <w:rsid w:val="00363935"/>
    <w:rsid w:val="00363976"/>
    <w:rsid w:val="00365E6B"/>
    <w:rsid w:val="00367332"/>
    <w:rsid w:val="0037753E"/>
    <w:rsid w:val="003E6C5D"/>
    <w:rsid w:val="003E6F6C"/>
    <w:rsid w:val="003F7BCC"/>
    <w:rsid w:val="00463BBB"/>
    <w:rsid w:val="00466946"/>
    <w:rsid w:val="004A783E"/>
    <w:rsid w:val="004B1482"/>
    <w:rsid w:val="004E405A"/>
    <w:rsid w:val="004E65BA"/>
    <w:rsid w:val="005337E7"/>
    <w:rsid w:val="005369E8"/>
    <w:rsid w:val="00541CC3"/>
    <w:rsid w:val="005518A3"/>
    <w:rsid w:val="00567D22"/>
    <w:rsid w:val="00571240"/>
    <w:rsid w:val="005865CA"/>
    <w:rsid w:val="005C455C"/>
    <w:rsid w:val="005D588C"/>
    <w:rsid w:val="00600759"/>
    <w:rsid w:val="00601C79"/>
    <w:rsid w:val="006236B6"/>
    <w:rsid w:val="00625843"/>
    <w:rsid w:val="006307B4"/>
    <w:rsid w:val="00642354"/>
    <w:rsid w:val="0064600A"/>
    <w:rsid w:val="0066239C"/>
    <w:rsid w:val="006B5BB4"/>
    <w:rsid w:val="006B6DCA"/>
    <w:rsid w:val="006D2A7C"/>
    <w:rsid w:val="00736388"/>
    <w:rsid w:val="0074694F"/>
    <w:rsid w:val="00751D82"/>
    <w:rsid w:val="0075553C"/>
    <w:rsid w:val="007756EC"/>
    <w:rsid w:val="00777B13"/>
    <w:rsid w:val="00782A2A"/>
    <w:rsid w:val="007865B8"/>
    <w:rsid w:val="00791026"/>
    <w:rsid w:val="007A7BD9"/>
    <w:rsid w:val="00804D33"/>
    <w:rsid w:val="00814520"/>
    <w:rsid w:val="00817D4A"/>
    <w:rsid w:val="00876BAD"/>
    <w:rsid w:val="008874C4"/>
    <w:rsid w:val="008931F5"/>
    <w:rsid w:val="008A37A0"/>
    <w:rsid w:val="008A4F57"/>
    <w:rsid w:val="008C58AF"/>
    <w:rsid w:val="008D2BD6"/>
    <w:rsid w:val="008D3BB4"/>
    <w:rsid w:val="008E1814"/>
    <w:rsid w:val="00917CF5"/>
    <w:rsid w:val="00920FF6"/>
    <w:rsid w:val="00973153"/>
    <w:rsid w:val="009765FE"/>
    <w:rsid w:val="009B7BB6"/>
    <w:rsid w:val="009C37AA"/>
    <w:rsid w:val="009E4A38"/>
    <w:rsid w:val="00A34A20"/>
    <w:rsid w:val="00A36BC8"/>
    <w:rsid w:val="00A42DA0"/>
    <w:rsid w:val="00AB06C5"/>
    <w:rsid w:val="00AC341A"/>
    <w:rsid w:val="00AE11A5"/>
    <w:rsid w:val="00B061D7"/>
    <w:rsid w:val="00B143AC"/>
    <w:rsid w:val="00B27B08"/>
    <w:rsid w:val="00B41EE7"/>
    <w:rsid w:val="00B6548E"/>
    <w:rsid w:val="00B70C8C"/>
    <w:rsid w:val="00B84F5D"/>
    <w:rsid w:val="00B8643E"/>
    <w:rsid w:val="00B92F64"/>
    <w:rsid w:val="00B96862"/>
    <w:rsid w:val="00BA04EA"/>
    <w:rsid w:val="00BC0368"/>
    <w:rsid w:val="00BD1F40"/>
    <w:rsid w:val="00BD4453"/>
    <w:rsid w:val="00BD7DF7"/>
    <w:rsid w:val="00BE39E3"/>
    <w:rsid w:val="00BF112D"/>
    <w:rsid w:val="00BF321E"/>
    <w:rsid w:val="00C00730"/>
    <w:rsid w:val="00C228C2"/>
    <w:rsid w:val="00C238D8"/>
    <w:rsid w:val="00C44325"/>
    <w:rsid w:val="00C4743A"/>
    <w:rsid w:val="00C4758B"/>
    <w:rsid w:val="00C511D3"/>
    <w:rsid w:val="00C7160E"/>
    <w:rsid w:val="00C95B31"/>
    <w:rsid w:val="00CA2F09"/>
    <w:rsid w:val="00CD3008"/>
    <w:rsid w:val="00CF6EDE"/>
    <w:rsid w:val="00D21725"/>
    <w:rsid w:val="00D531F0"/>
    <w:rsid w:val="00D72169"/>
    <w:rsid w:val="00D73655"/>
    <w:rsid w:val="00D91908"/>
    <w:rsid w:val="00DA5DA5"/>
    <w:rsid w:val="00DB1000"/>
    <w:rsid w:val="00DC5174"/>
    <w:rsid w:val="00DF3BEE"/>
    <w:rsid w:val="00E37F0F"/>
    <w:rsid w:val="00E516CB"/>
    <w:rsid w:val="00E5270D"/>
    <w:rsid w:val="00E7141F"/>
    <w:rsid w:val="00E93EF9"/>
    <w:rsid w:val="00EE4751"/>
    <w:rsid w:val="00F157B9"/>
    <w:rsid w:val="00F21BA1"/>
    <w:rsid w:val="00F22CAF"/>
    <w:rsid w:val="00F421B3"/>
    <w:rsid w:val="00F472ED"/>
    <w:rsid w:val="00F70B10"/>
    <w:rsid w:val="00F920C9"/>
    <w:rsid w:val="00FD7DD4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E0C7E"/>
  <w15:docId w15:val="{DB1778D7-3D93-49D0-8A15-5AC765C1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5369E8"/>
    <w:pPr>
      <w:keepNext/>
      <w:outlineLvl w:val="0"/>
    </w:pPr>
    <w:rPr>
      <w:b/>
      <w:bCs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5369E8"/>
    <w:rPr>
      <w:b/>
      <w:bCs/>
      <w:sz w:val="24"/>
      <w:szCs w:val="24"/>
      <w:lang w:eastAsia="en-US"/>
    </w:rPr>
  </w:style>
  <w:style w:type="paragraph" w:styleId="Telobesedila">
    <w:name w:val="Body Text"/>
    <w:basedOn w:val="Navaden"/>
    <w:link w:val="TelobesedilaZnak"/>
    <w:unhideWhenUsed/>
    <w:rsid w:val="005369E8"/>
    <w:rPr>
      <w:b/>
      <w:bCs/>
      <w:lang w:eastAsia="en-US"/>
    </w:rPr>
  </w:style>
  <w:style w:type="character" w:customStyle="1" w:styleId="TelobesedilaZnak">
    <w:name w:val="Telo besedila Znak"/>
    <w:link w:val="Telobesedila"/>
    <w:rsid w:val="005369E8"/>
    <w:rPr>
      <w:b/>
      <w:bCs/>
      <w:sz w:val="24"/>
      <w:szCs w:val="24"/>
      <w:lang w:eastAsia="en-US"/>
    </w:rPr>
  </w:style>
  <w:style w:type="paragraph" w:styleId="Telobesedila3">
    <w:name w:val="Body Text 3"/>
    <w:basedOn w:val="Navaden"/>
    <w:link w:val="Telobesedila3Znak"/>
    <w:unhideWhenUsed/>
    <w:rsid w:val="005369E8"/>
    <w:pPr>
      <w:jc w:val="both"/>
    </w:pPr>
    <w:rPr>
      <w:lang w:eastAsia="en-US"/>
    </w:rPr>
  </w:style>
  <w:style w:type="character" w:customStyle="1" w:styleId="Telobesedila3Znak">
    <w:name w:val="Telo besedila 3 Znak"/>
    <w:link w:val="Telobesedila3"/>
    <w:rsid w:val="005369E8"/>
    <w:rPr>
      <w:sz w:val="24"/>
      <w:szCs w:val="24"/>
      <w:lang w:eastAsia="en-US"/>
    </w:rPr>
  </w:style>
  <w:style w:type="character" w:styleId="Krepko">
    <w:name w:val="Strong"/>
    <w:qFormat/>
    <w:rsid w:val="005369E8"/>
    <w:rPr>
      <w:b/>
      <w:bCs/>
    </w:rPr>
  </w:style>
  <w:style w:type="paragraph" w:styleId="Besedilooblaka">
    <w:name w:val="Balloon Text"/>
    <w:basedOn w:val="Navaden"/>
    <w:link w:val="BesedilooblakaZnak"/>
    <w:rsid w:val="00F157B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157B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70C8C"/>
    <w:pPr>
      <w:ind w:left="708"/>
    </w:pPr>
  </w:style>
  <w:style w:type="character" w:styleId="Hiperpovezava">
    <w:name w:val="Hyperlink"/>
    <w:uiPriority w:val="99"/>
    <w:unhideWhenUsed/>
    <w:rsid w:val="00B8643E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7756EC"/>
    <w:pPr>
      <w:spacing w:before="100" w:beforeAutospacing="1" w:after="100" w:afterAutospacing="1"/>
    </w:pPr>
    <w:rPr>
      <w:lang w:val="en-US" w:eastAsia="en-US"/>
    </w:rPr>
  </w:style>
  <w:style w:type="paragraph" w:styleId="Glava">
    <w:name w:val="header"/>
    <w:basedOn w:val="Navaden"/>
    <w:link w:val="GlavaZnak"/>
    <w:rsid w:val="00F421B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421B3"/>
    <w:rPr>
      <w:sz w:val="24"/>
      <w:szCs w:val="24"/>
    </w:rPr>
  </w:style>
  <w:style w:type="paragraph" w:styleId="Noga">
    <w:name w:val="footer"/>
    <w:basedOn w:val="Navaden"/>
    <w:link w:val="NogaZnak"/>
    <w:rsid w:val="00F421B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421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50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344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sjj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319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1E62-862C-4178-A49F-A035081C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ŠOLSKI CENTER LJUBLJANA</vt:lpstr>
      <vt:lpstr>ŠOLSKI CENTER LJUBLJANA</vt:lpstr>
    </vt:vector>
  </TitlesOfParts>
  <Company>Ministrstvo za Šolstvo in Šport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ŠOLSKI CENTER LJUBLJANA</dc:title>
  <dc:creator>ŠOLSKI CENTER</dc:creator>
  <cp:lastModifiedBy>Karmen</cp:lastModifiedBy>
  <cp:revision>5</cp:revision>
  <cp:lastPrinted>2022-04-21T12:16:00Z</cp:lastPrinted>
  <dcterms:created xsi:type="dcterms:W3CDTF">2022-04-15T11:57:00Z</dcterms:created>
  <dcterms:modified xsi:type="dcterms:W3CDTF">2022-05-12T12:30:00Z</dcterms:modified>
</cp:coreProperties>
</file>